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8B" w:rsidRPr="00C14959" w:rsidRDefault="004D6E8B" w:rsidP="004D6E8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EMPLOYEE GUIDANCE – PRIORITY PLACEMENT PROGRAM</w:t>
      </w: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F2098E" w:rsidRPr="00D3691A" w:rsidRDefault="00F2098E" w:rsidP="004D6E8B">
      <w:pPr>
        <w:pStyle w:val="ListParagraph"/>
        <w:numPr>
          <w:ilvl w:val="4"/>
          <w:numId w:val="17"/>
        </w:numPr>
        <w:tabs>
          <w:tab w:val="left" w:pos="540"/>
        </w:tabs>
        <w:autoSpaceDE w:val="0"/>
        <w:autoSpaceDN w:val="0"/>
        <w:adjustRightInd w:val="0"/>
        <w:spacing w:after="0" w:line="240" w:lineRule="auto"/>
        <w:ind w:firstLine="0"/>
        <w:rPr>
          <w:rFonts w:ascii="Arial" w:hAnsi="Arial" w:cs="Arial"/>
          <w:b/>
          <w:bCs/>
          <w:sz w:val="24"/>
          <w:szCs w:val="24"/>
        </w:rPr>
      </w:pPr>
      <w:r w:rsidRPr="00D3691A">
        <w:rPr>
          <w:rFonts w:ascii="Arial" w:hAnsi="Arial" w:cs="Arial"/>
          <w:b/>
          <w:bCs/>
          <w:sz w:val="24"/>
          <w:szCs w:val="24"/>
        </w:rPr>
        <w:t xml:space="preserve">How Effective Is the </w:t>
      </w:r>
      <w:proofErr w:type="gramStart"/>
      <w:r w:rsidRPr="00D3691A">
        <w:rPr>
          <w:rFonts w:ascii="Arial" w:hAnsi="Arial" w:cs="Arial"/>
          <w:b/>
          <w:bCs/>
          <w:sz w:val="24"/>
          <w:szCs w:val="24"/>
        </w:rPr>
        <w:t>DoD</w:t>
      </w:r>
      <w:proofErr w:type="gramEnd"/>
      <w:r w:rsidRPr="00D3691A">
        <w:rPr>
          <w:rFonts w:ascii="Arial" w:hAnsi="Arial" w:cs="Arial"/>
          <w:b/>
          <w:bCs/>
          <w:sz w:val="24"/>
          <w:szCs w:val="24"/>
        </w:rPr>
        <w:t xml:space="preserve"> PPP In Placing Adjustment in Force (AIF)-Affected Employees?</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To date more than 174,000 employees have been placed through the PPP. More</w:t>
      </w:r>
      <w:r w:rsidR="00C14959">
        <w:rPr>
          <w:rFonts w:ascii="Arial" w:hAnsi="Arial" w:cs="Arial"/>
          <w:sz w:val="24"/>
          <w:szCs w:val="24"/>
        </w:rPr>
        <w:t xml:space="preserve"> </w:t>
      </w:r>
      <w:r w:rsidRPr="00C14959">
        <w:rPr>
          <w:rFonts w:ascii="Arial" w:hAnsi="Arial" w:cs="Arial"/>
          <w:sz w:val="24"/>
          <w:szCs w:val="24"/>
        </w:rPr>
        <w:t>placements could have been made. However, for personal reasons, and despite the fact that</w:t>
      </w:r>
      <w:r w:rsidR="00C14959">
        <w:rPr>
          <w:rFonts w:ascii="Arial" w:hAnsi="Arial" w:cs="Arial"/>
          <w:sz w:val="24"/>
          <w:szCs w:val="24"/>
        </w:rPr>
        <w:t xml:space="preserve"> </w:t>
      </w:r>
      <w:r w:rsidRPr="00C14959">
        <w:rPr>
          <w:rFonts w:ascii="Arial" w:hAnsi="Arial" w:cs="Arial"/>
          <w:sz w:val="24"/>
          <w:szCs w:val="24"/>
        </w:rPr>
        <w:t>employee relocation expenses are paid in accordance with the Joint Travel Regulations, some</w:t>
      </w:r>
      <w:r w:rsidR="00C14959">
        <w:rPr>
          <w:rFonts w:ascii="Arial" w:hAnsi="Arial" w:cs="Arial"/>
          <w:sz w:val="24"/>
          <w:szCs w:val="24"/>
        </w:rPr>
        <w:t xml:space="preserve"> </w:t>
      </w:r>
      <w:r w:rsidRPr="00C14959">
        <w:rPr>
          <w:rFonts w:ascii="Arial" w:hAnsi="Arial" w:cs="Arial"/>
          <w:sz w:val="24"/>
          <w:szCs w:val="24"/>
        </w:rPr>
        <w:t>employees are not willing to relocat</w:t>
      </w:r>
      <w:r w:rsidR="00C14959">
        <w:rPr>
          <w:rFonts w:ascii="Arial" w:hAnsi="Arial" w:cs="Arial"/>
          <w:sz w:val="24"/>
          <w:szCs w:val="24"/>
        </w:rPr>
        <w:t xml:space="preserve">e to other </w:t>
      </w:r>
      <w:proofErr w:type="gramStart"/>
      <w:r w:rsidR="00C14959">
        <w:rPr>
          <w:rFonts w:ascii="Arial" w:hAnsi="Arial" w:cs="Arial"/>
          <w:sz w:val="24"/>
          <w:szCs w:val="24"/>
        </w:rPr>
        <w:t>DoD</w:t>
      </w:r>
      <w:proofErr w:type="gramEnd"/>
      <w:r w:rsidR="00C14959">
        <w:rPr>
          <w:rFonts w:ascii="Arial" w:hAnsi="Arial" w:cs="Arial"/>
          <w:sz w:val="24"/>
          <w:szCs w:val="24"/>
        </w:rPr>
        <w:t xml:space="preserve"> facilities where </w:t>
      </w:r>
      <w:r w:rsidRPr="00C14959">
        <w:rPr>
          <w:rFonts w:ascii="Arial" w:hAnsi="Arial" w:cs="Arial"/>
          <w:sz w:val="24"/>
          <w:szCs w:val="24"/>
        </w:rPr>
        <w:t>vacancies exist. Employees</w:t>
      </w:r>
      <w:r w:rsidR="00C14959">
        <w:rPr>
          <w:rFonts w:ascii="Arial" w:hAnsi="Arial" w:cs="Arial"/>
          <w:sz w:val="24"/>
          <w:szCs w:val="24"/>
        </w:rPr>
        <w:t xml:space="preserve"> </w:t>
      </w:r>
      <w:r w:rsidRPr="00C14959">
        <w:rPr>
          <w:rFonts w:ascii="Arial" w:hAnsi="Arial" w:cs="Arial"/>
          <w:sz w:val="24"/>
          <w:szCs w:val="24"/>
        </w:rPr>
        <w:t>who are willing to relocate can greatly enhance their placement opportunities.</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How Does the </w:t>
      </w:r>
      <w:proofErr w:type="gramStart"/>
      <w:r w:rsidRPr="00D3691A">
        <w:rPr>
          <w:rFonts w:ascii="Arial" w:hAnsi="Arial" w:cs="Arial"/>
          <w:b/>
          <w:bCs/>
          <w:sz w:val="24"/>
          <w:szCs w:val="24"/>
        </w:rPr>
        <w:t>DoD</w:t>
      </w:r>
      <w:proofErr w:type="gramEnd"/>
      <w:r w:rsidRPr="00D3691A">
        <w:rPr>
          <w:rFonts w:ascii="Arial" w:hAnsi="Arial" w:cs="Arial"/>
          <w:b/>
          <w:bCs/>
          <w:sz w:val="24"/>
          <w:szCs w:val="24"/>
        </w:rPr>
        <w:t xml:space="preserve"> PPP Work?</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Employees affected by Adjustment in Force (AIF), and those who decline to accompany their function, either by transfer or management reassignment to another commuting area, are registered in a computerized system operated by the Priority Placement Support Branch. As vacancies occur, supporting human resources office use a computer system to tell the Center in to immediately refer the resumes of employees who match the title, series/occupational codes, and grade/pay band of their vacant position and who have indicated availability for placement at their DoD location. This referral and matching process can take as little as 24 hours from the time an employee is registered in the PPP.</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sz w:val="24"/>
          <w:szCs w:val="24"/>
        </w:rPr>
        <w:t xml:space="preserve"> </w:t>
      </w:r>
      <w:r w:rsidRPr="00D3691A">
        <w:rPr>
          <w:rFonts w:ascii="Arial" w:hAnsi="Arial" w:cs="Arial"/>
          <w:b/>
          <w:bCs/>
          <w:sz w:val="24"/>
          <w:szCs w:val="24"/>
        </w:rPr>
        <w:t xml:space="preserve">How are Employees Referred for Placement </w:t>
      </w:r>
      <w:proofErr w:type="gramStart"/>
      <w:r w:rsidRPr="00D3691A">
        <w:rPr>
          <w:rFonts w:ascii="Arial" w:hAnsi="Arial" w:cs="Arial"/>
          <w:b/>
          <w:bCs/>
          <w:sz w:val="24"/>
          <w:szCs w:val="24"/>
        </w:rPr>
        <w:t>Under</w:t>
      </w:r>
      <w:proofErr w:type="gramEnd"/>
      <w:r w:rsidRPr="00D3691A">
        <w:rPr>
          <w:rFonts w:ascii="Arial" w:hAnsi="Arial" w:cs="Arial"/>
          <w:b/>
          <w:bCs/>
          <w:sz w:val="24"/>
          <w:szCs w:val="24"/>
        </w:rPr>
        <w:t xml:space="preserve"> the PPP?</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Employees are referred using a numeric priority (1 through 3). The priority assigned is</w:t>
      </w:r>
      <w:r w:rsidR="00AC1D68">
        <w:rPr>
          <w:rFonts w:ascii="Arial" w:hAnsi="Arial" w:cs="Arial"/>
          <w:sz w:val="24"/>
          <w:szCs w:val="24"/>
        </w:rPr>
        <w:t xml:space="preserve"> </w:t>
      </w:r>
      <w:r w:rsidRPr="00C14959">
        <w:rPr>
          <w:rFonts w:ascii="Arial" w:hAnsi="Arial" w:cs="Arial"/>
          <w:sz w:val="24"/>
          <w:szCs w:val="24"/>
        </w:rPr>
        <w:t>based on the severity of the employee’s proposed personnel action. For example, an employee</w:t>
      </w:r>
      <w:r w:rsidR="00AC1D68">
        <w:rPr>
          <w:rFonts w:ascii="Arial" w:hAnsi="Arial" w:cs="Arial"/>
          <w:sz w:val="24"/>
          <w:szCs w:val="24"/>
        </w:rPr>
        <w:t xml:space="preserve"> </w:t>
      </w:r>
      <w:r w:rsidRPr="00C14959">
        <w:rPr>
          <w:rFonts w:ascii="Arial" w:hAnsi="Arial" w:cs="Arial"/>
          <w:sz w:val="24"/>
          <w:szCs w:val="24"/>
        </w:rPr>
        <w:t>facing AIF-separation with no offer of continued employment is assigned a Priority 1, while an</w:t>
      </w:r>
      <w:r w:rsidR="00AC1D68">
        <w:rPr>
          <w:rFonts w:ascii="Arial" w:hAnsi="Arial" w:cs="Arial"/>
          <w:sz w:val="24"/>
          <w:szCs w:val="24"/>
        </w:rPr>
        <w:t xml:space="preserve"> </w:t>
      </w:r>
      <w:r w:rsidRPr="00C14959">
        <w:rPr>
          <w:rFonts w:ascii="Arial" w:hAnsi="Arial" w:cs="Arial"/>
          <w:sz w:val="24"/>
          <w:szCs w:val="24"/>
        </w:rPr>
        <w:t xml:space="preserve">employee with a </w:t>
      </w:r>
      <w:proofErr w:type="gramStart"/>
      <w:r w:rsidRPr="00C14959">
        <w:rPr>
          <w:rFonts w:ascii="Arial" w:hAnsi="Arial" w:cs="Arial"/>
          <w:sz w:val="24"/>
          <w:szCs w:val="24"/>
        </w:rPr>
        <w:t>RIF</w:t>
      </w:r>
      <w:proofErr w:type="gramEnd"/>
      <w:r w:rsidRPr="00C14959">
        <w:rPr>
          <w:rFonts w:ascii="Arial" w:hAnsi="Arial" w:cs="Arial"/>
          <w:sz w:val="24"/>
          <w:szCs w:val="24"/>
        </w:rPr>
        <w:t xml:space="preserve"> offer of a change to lower grade/pay band one grade/pay band below their</w:t>
      </w:r>
      <w:r w:rsidR="00AC1D68">
        <w:rPr>
          <w:rFonts w:ascii="Arial" w:hAnsi="Arial" w:cs="Arial"/>
          <w:sz w:val="24"/>
          <w:szCs w:val="24"/>
        </w:rPr>
        <w:t xml:space="preserve"> </w:t>
      </w:r>
      <w:r w:rsidRPr="00C14959">
        <w:rPr>
          <w:rFonts w:ascii="Arial" w:hAnsi="Arial" w:cs="Arial"/>
          <w:sz w:val="24"/>
          <w:szCs w:val="24"/>
        </w:rPr>
        <w:t>current grade/pay band held, is assigned Priority 3. Priority 1 employees must be considered for</w:t>
      </w:r>
      <w:r w:rsidR="00AC1D68">
        <w:rPr>
          <w:rFonts w:ascii="Arial" w:hAnsi="Arial" w:cs="Arial"/>
          <w:sz w:val="24"/>
          <w:szCs w:val="24"/>
        </w:rPr>
        <w:t xml:space="preserve"> </w:t>
      </w:r>
      <w:r w:rsidRPr="00C14959">
        <w:rPr>
          <w:rFonts w:ascii="Arial" w:hAnsi="Arial" w:cs="Arial"/>
          <w:sz w:val="24"/>
          <w:szCs w:val="24"/>
        </w:rPr>
        <w:t>placement before priority 2 and 3 employees. Additionally, the priority assigned determines which recruitment actions are “stopped” when a match occurs.</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What Happens When Resumes Are Received at a </w:t>
      </w:r>
      <w:proofErr w:type="gramStart"/>
      <w:r w:rsidRPr="00D3691A">
        <w:rPr>
          <w:rFonts w:ascii="Arial" w:hAnsi="Arial" w:cs="Arial"/>
          <w:b/>
          <w:bCs/>
          <w:sz w:val="24"/>
          <w:szCs w:val="24"/>
        </w:rPr>
        <w:t>DoD</w:t>
      </w:r>
      <w:proofErr w:type="gramEnd"/>
      <w:r w:rsidRPr="00D3691A">
        <w:rPr>
          <w:rFonts w:ascii="Arial" w:hAnsi="Arial" w:cs="Arial"/>
          <w:b/>
          <w:bCs/>
          <w:sz w:val="24"/>
          <w:szCs w:val="24"/>
        </w:rPr>
        <w:t xml:space="preserve"> Human Resources Office?</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When the resumes reflect priorities 1 or 2, all recruiting action STOPS and the job is</w:t>
      </w:r>
      <w:r w:rsidR="00AC1D68">
        <w:rPr>
          <w:rFonts w:ascii="Arial" w:hAnsi="Arial" w:cs="Arial"/>
          <w:sz w:val="24"/>
          <w:szCs w:val="24"/>
        </w:rPr>
        <w:t xml:space="preserve"> </w:t>
      </w:r>
      <w:r w:rsidRPr="00C14959">
        <w:rPr>
          <w:rFonts w:ascii="Arial" w:hAnsi="Arial" w:cs="Arial"/>
          <w:sz w:val="24"/>
          <w:szCs w:val="24"/>
        </w:rPr>
        <w:t>offered to the highest priority registrant determined to be well qualified. Priority 3 resumes permit the selection of a current employee of the Component, e.g., Army, Navy or Air Force, but STOPS new appointments, including reinstatement, and transfers from outside the Component.</w:t>
      </w:r>
    </w:p>
    <w:p w:rsidR="00112698" w:rsidRPr="00C14959" w:rsidRDefault="00112698"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Is the Offer Mandatory or Does the Manager Have a Choice?</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Any offer made in accordance with PPP procedures is mandatory, and this mandate is</w:t>
      </w:r>
    </w:p>
    <w:p w:rsidR="00F2098E" w:rsidRPr="00C14959" w:rsidRDefault="00F2098E" w:rsidP="00F2098E">
      <w:pPr>
        <w:autoSpaceDE w:val="0"/>
        <w:autoSpaceDN w:val="0"/>
        <w:adjustRightInd w:val="0"/>
        <w:spacing w:after="0" w:line="240" w:lineRule="auto"/>
        <w:rPr>
          <w:rFonts w:ascii="Arial" w:hAnsi="Arial" w:cs="Arial"/>
          <w:sz w:val="24"/>
          <w:szCs w:val="24"/>
        </w:rPr>
      </w:pPr>
      <w:proofErr w:type="gramStart"/>
      <w:r w:rsidRPr="00C14959">
        <w:rPr>
          <w:rFonts w:ascii="Arial" w:hAnsi="Arial" w:cs="Arial"/>
          <w:sz w:val="24"/>
          <w:szCs w:val="24"/>
        </w:rPr>
        <w:lastRenderedPageBreak/>
        <w:t>rigidly</w:t>
      </w:r>
      <w:proofErr w:type="gramEnd"/>
      <w:r w:rsidRPr="00C14959">
        <w:rPr>
          <w:rFonts w:ascii="Arial" w:hAnsi="Arial" w:cs="Arial"/>
          <w:sz w:val="24"/>
          <w:szCs w:val="24"/>
        </w:rPr>
        <w:t xml:space="preserve"> enforced. Again, the registrant must be well qualified for the job including meeting any</w:t>
      </w:r>
      <w:r w:rsidR="00AC1D68">
        <w:rPr>
          <w:rFonts w:ascii="Arial" w:hAnsi="Arial" w:cs="Arial"/>
          <w:sz w:val="24"/>
          <w:szCs w:val="24"/>
        </w:rPr>
        <w:t xml:space="preserve"> </w:t>
      </w:r>
      <w:r w:rsidRPr="00C14959">
        <w:rPr>
          <w:rFonts w:ascii="Arial" w:hAnsi="Arial" w:cs="Arial"/>
          <w:sz w:val="24"/>
          <w:szCs w:val="24"/>
        </w:rPr>
        <w:t>reasonable, special qualifications.</w:t>
      </w:r>
    </w:p>
    <w:p w:rsidR="00112698" w:rsidRPr="00C14959" w:rsidRDefault="00112698"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How Do Managers Feel About the Mandatory Placement of Registrants in Their</w:t>
      </w:r>
      <w:r w:rsidR="00D3691A">
        <w:rPr>
          <w:rFonts w:ascii="Arial" w:hAnsi="Arial" w:cs="Arial"/>
          <w:b/>
          <w:bCs/>
          <w:sz w:val="24"/>
          <w:szCs w:val="24"/>
        </w:rPr>
        <w:t xml:space="preserve"> </w:t>
      </w:r>
      <w:r w:rsidRPr="00D3691A">
        <w:rPr>
          <w:rFonts w:ascii="Arial" w:hAnsi="Arial" w:cs="Arial"/>
          <w:b/>
          <w:bCs/>
          <w:sz w:val="24"/>
          <w:szCs w:val="24"/>
        </w:rPr>
        <w:t>Vacant Positions?</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 xml:space="preserve">We have outstanding support from commanding officers and managers since </w:t>
      </w:r>
      <w:proofErr w:type="gramStart"/>
      <w:r w:rsidRPr="00C14959">
        <w:rPr>
          <w:rFonts w:ascii="Arial" w:hAnsi="Arial" w:cs="Arial"/>
          <w:sz w:val="24"/>
          <w:szCs w:val="24"/>
        </w:rPr>
        <w:t>they</w:t>
      </w:r>
      <w:proofErr w:type="gramEnd"/>
    </w:p>
    <w:p w:rsidR="00F2098E" w:rsidRPr="00C14959" w:rsidRDefault="00F2098E" w:rsidP="00F2098E">
      <w:pPr>
        <w:autoSpaceDE w:val="0"/>
        <w:autoSpaceDN w:val="0"/>
        <w:adjustRightInd w:val="0"/>
        <w:spacing w:after="0" w:line="240" w:lineRule="auto"/>
        <w:rPr>
          <w:rFonts w:ascii="Arial" w:hAnsi="Arial" w:cs="Arial"/>
          <w:sz w:val="24"/>
          <w:szCs w:val="24"/>
        </w:rPr>
      </w:pPr>
      <w:proofErr w:type="gramStart"/>
      <w:r w:rsidRPr="00C14959">
        <w:rPr>
          <w:rFonts w:ascii="Arial" w:hAnsi="Arial" w:cs="Arial"/>
          <w:sz w:val="24"/>
          <w:szCs w:val="24"/>
        </w:rPr>
        <w:t>understand</w:t>
      </w:r>
      <w:proofErr w:type="gramEnd"/>
      <w:r w:rsidRPr="00C14959">
        <w:rPr>
          <w:rFonts w:ascii="Arial" w:hAnsi="Arial" w:cs="Arial"/>
          <w:sz w:val="24"/>
          <w:szCs w:val="24"/>
        </w:rPr>
        <w:t xml:space="preserve"> the reason for PPP placements. Additionally, they know that they are getting a well</w:t>
      </w:r>
      <w:r w:rsidR="00AC1D68">
        <w:rPr>
          <w:rFonts w:ascii="Arial" w:hAnsi="Arial" w:cs="Arial"/>
          <w:sz w:val="24"/>
          <w:szCs w:val="24"/>
        </w:rPr>
        <w:t xml:space="preserve"> </w:t>
      </w:r>
      <w:r w:rsidRPr="00C14959">
        <w:rPr>
          <w:rFonts w:ascii="Arial" w:hAnsi="Arial" w:cs="Arial"/>
          <w:sz w:val="24"/>
          <w:szCs w:val="24"/>
        </w:rPr>
        <w:t>qualified employee. Many civilian managers have been placed through the DoD PPP, and they</w:t>
      </w:r>
      <w:r w:rsidR="00AC1D68">
        <w:rPr>
          <w:rFonts w:ascii="Arial" w:hAnsi="Arial" w:cs="Arial"/>
          <w:sz w:val="24"/>
          <w:szCs w:val="24"/>
        </w:rPr>
        <w:t xml:space="preserve"> </w:t>
      </w:r>
      <w:r w:rsidRPr="00C14959">
        <w:rPr>
          <w:rFonts w:ascii="Arial" w:hAnsi="Arial" w:cs="Arial"/>
          <w:sz w:val="24"/>
          <w:szCs w:val="24"/>
        </w:rPr>
        <w:t>owe the continuity of their careers to this program. Obviously, they are strong supporters.</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Do You Have any Statistics on the Success of These Mandatory Placements?</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In the past few years, we have conducted five follow-up surveys on a fairly extensive basis.</w:t>
      </w:r>
      <w:r w:rsidR="00AC1D68">
        <w:rPr>
          <w:rFonts w:ascii="Arial" w:hAnsi="Arial" w:cs="Arial"/>
          <w:sz w:val="24"/>
          <w:szCs w:val="24"/>
        </w:rPr>
        <w:t xml:space="preserve"> </w:t>
      </w:r>
      <w:r w:rsidRPr="00C14959">
        <w:rPr>
          <w:rFonts w:ascii="Arial" w:hAnsi="Arial" w:cs="Arial"/>
          <w:sz w:val="24"/>
          <w:szCs w:val="24"/>
        </w:rPr>
        <w:t>Managers have indicated that more than 90 percent of all PPP placements resulted in their</w:t>
      </w:r>
      <w:r w:rsidR="00AC1D68">
        <w:rPr>
          <w:rFonts w:ascii="Arial" w:hAnsi="Arial" w:cs="Arial"/>
          <w:sz w:val="24"/>
          <w:szCs w:val="24"/>
        </w:rPr>
        <w:t xml:space="preserve"> </w:t>
      </w:r>
      <w:r w:rsidRPr="00C14959">
        <w:rPr>
          <w:rFonts w:ascii="Arial" w:hAnsi="Arial" w:cs="Arial"/>
          <w:sz w:val="24"/>
          <w:szCs w:val="24"/>
        </w:rPr>
        <w:t>receiving an employee that was equal to or better than candidates selected through the merit</w:t>
      </w:r>
      <w:r w:rsidR="00AC1D68">
        <w:rPr>
          <w:rFonts w:ascii="Arial" w:hAnsi="Arial" w:cs="Arial"/>
          <w:sz w:val="24"/>
          <w:szCs w:val="24"/>
        </w:rPr>
        <w:t xml:space="preserve"> </w:t>
      </w:r>
      <w:r w:rsidRPr="00C14959">
        <w:rPr>
          <w:rFonts w:ascii="Arial" w:hAnsi="Arial" w:cs="Arial"/>
          <w:sz w:val="24"/>
          <w:szCs w:val="24"/>
        </w:rPr>
        <w:t>promotion process.</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With That Type Success, the Registration Requirements </w:t>
      </w:r>
      <w:proofErr w:type="gramStart"/>
      <w:r w:rsidRPr="00D3691A">
        <w:rPr>
          <w:rFonts w:ascii="Arial" w:hAnsi="Arial" w:cs="Arial"/>
          <w:b/>
          <w:bCs/>
          <w:sz w:val="24"/>
          <w:szCs w:val="24"/>
        </w:rPr>
        <w:t>Must</w:t>
      </w:r>
      <w:proofErr w:type="gramEnd"/>
      <w:r w:rsidRPr="00D3691A">
        <w:rPr>
          <w:rFonts w:ascii="Arial" w:hAnsi="Arial" w:cs="Arial"/>
          <w:b/>
          <w:bCs/>
          <w:sz w:val="24"/>
          <w:szCs w:val="24"/>
        </w:rPr>
        <w:t xml:space="preserve"> be Rigid. Are</w:t>
      </w:r>
    </w:p>
    <w:p w:rsidR="00F2098E" w:rsidRPr="00C14959" w:rsidRDefault="00F2098E" w:rsidP="00F2098E">
      <w:pPr>
        <w:autoSpaceDE w:val="0"/>
        <w:autoSpaceDN w:val="0"/>
        <w:adjustRightInd w:val="0"/>
        <w:spacing w:after="0" w:line="240" w:lineRule="auto"/>
        <w:rPr>
          <w:rFonts w:ascii="Arial" w:hAnsi="Arial" w:cs="Arial"/>
          <w:b/>
          <w:bCs/>
          <w:sz w:val="24"/>
          <w:szCs w:val="24"/>
        </w:rPr>
      </w:pPr>
      <w:proofErr w:type="gramStart"/>
      <w:r w:rsidRPr="00C14959">
        <w:rPr>
          <w:rFonts w:ascii="Arial" w:hAnsi="Arial" w:cs="Arial"/>
          <w:b/>
          <w:bCs/>
          <w:sz w:val="24"/>
          <w:szCs w:val="24"/>
        </w:rPr>
        <w:t>They?</w:t>
      </w:r>
      <w:proofErr w:type="gramEnd"/>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In order to be registered, the employee must be “sufficiently well qualified”, that is, be able</w:t>
      </w:r>
      <w:r w:rsidR="00AC1D68">
        <w:rPr>
          <w:rFonts w:ascii="Arial" w:hAnsi="Arial" w:cs="Arial"/>
          <w:sz w:val="24"/>
          <w:szCs w:val="24"/>
        </w:rPr>
        <w:t xml:space="preserve"> </w:t>
      </w:r>
      <w:r w:rsidRPr="00C14959">
        <w:rPr>
          <w:rFonts w:ascii="Arial" w:hAnsi="Arial" w:cs="Arial"/>
          <w:sz w:val="24"/>
          <w:szCs w:val="24"/>
        </w:rPr>
        <w:t>to satisfactorily perform the duties of the position with orientation only, and the registrant’s</w:t>
      </w:r>
      <w:r w:rsidR="00AC1D68">
        <w:rPr>
          <w:rFonts w:ascii="Arial" w:hAnsi="Arial" w:cs="Arial"/>
          <w:sz w:val="24"/>
          <w:szCs w:val="24"/>
        </w:rPr>
        <w:t xml:space="preserve"> </w:t>
      </w:r>
      <w:r w:rsidRPr="00C14959">
        <w:rPr>
          <w:rFonts w:ascii="Arial" w:hAnsi="Arial" w:cs="Arial"/>
          <w:sz w:val="24"/>
          <w:szCs w:val="24"/>
        </w:rPr>
        <w:t>performance and conduct must not be in question. The “sufficiently well qualified” determination is initially made by the registering personnel office and confirmed between the registering and gaining activities before offers are confirmed.</w:t>
      </w:r>
    </w:p>
    <w:p w:rsidR="00D3691A" w:rsidRDefault="00D3691A"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How Many Offers Does the Registrant Have from Which to Choose?</w:t>
      </w:r>
    </w:p>
    <w:p w:rsidR="00F2098E" w:rsidRPr="00C14959" w:rsidRDefault="00F2098E" w:rsidP="00F2098E">
      <w:pPr>
        <w:autoSpaceDE w:val="0"/>
        <w:autoSpaceDN w:val="0"/>
        <w:adjustRightInd w:val="0"/>
        <w:spacing w:after="0" w:line="240" w:lineRule="auto"/>
        <w:rPr>
          <w:rFonts w:ascii="Arial" w:hAnsi="Arial" w:cs="Arial"/>
          <w:sz w:val="24"/>
          <w:szCs w:val="24"/>
        </w:rPr>
      </w:pPr>
      <w:proofErr w:type="gramStart"/>
      <w:r w:rsidRPr="00C14959">
        <w:rPr>
          <w:rFonts w:ascii="Arial" w:hAnsi="Arial" w:cs="Arial"/>
          <w:sz w:val="24"/>
          <w:szCs w:val="24"/>
        </w:rPr>
        <w:t>One.</w:t>
      </w:r>
      <w:proofErr w:type="gramEnd"/>
      <w:r w:rsidRPr="00C14959">
        <w:rPr>
          <w:rFonts w:ascii="Arial" w:hAnsi="Arial" w:cs="Arial"/>
          <w:sz w:val="24"/>
          <w:szCs w:val="24"/>
        </w:rPr>
        <w:t xml:space="preserve"> The employee is told at the time of registration that only one valid offer is authorized,</w:t>
      </w:r>
      <w:r w:rsidR="00AC1D68">
        <w:rPr>
          <w:rFonts w:ascii="Arial" w:hAnsi="Arial" w:cs="Arial"/>
          <w:sz w:val="24"/>
          <w:szCs w:val="24"/>
        </w:rPr>
        <w:t xml:space="preserve"> </w:t>
      </w:r>
      <w:r w:rsidRPr="00C14959">
        <w:rPr>
          <w:rFonts w:ascii="Arial" w:hAnsi="Arial" w:cs="Arial"/>
          <w:sz w:val="24"/>
          <w:szCs w:val="24"/>
        </w:rPr>
        <w:t>so they are careful to register for locations and skills that are acceptable. They are allowed up to</w:t>
      </w:r>
      <w:r w:rsidR="00AC1D68">
        <w:rPr>
          <w:rFonts w:ascii="Arial" w:hAnsi="Arial" w:cs="Arial"/>
          <w:sz w:val="24"/>
          <w:szCs w:val="24"/>
        </w:rPr>
        <w:t xml:space="preserve"> </w:t>
      </w:r>
      <w:r w:rsidRPr="00C14959">
        <w:rPr>
          <w:rFonts w:ascii="Arial" w:hAnsi="Arial" w:cs="Arial"/>
          <w:sz w:val="24"/>
          <w:szCs w:val="24"/>
        </w:rPr>
        <w:t>three days to accept or decline an offer.</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Can the Employee Select Any </w:t>
      </w:r>
      <w:proofErr w:type="gramStart"/>
      <w:r w:rsidRPr="00D3691A">
        <w:rPr>
          <w:rFonts w:ascii="Arial" w:hAnsi="Arial" w:cs="Arial"/>
          <w:b/>
          <w:bCs/>
          <w:sz w:val="24"/>
          <w:szCs w:val="24"/>
        </w:rPr>
        <w:t>DoD</w:t>
      </w:r>
      <w:proofErr w:type="gramEnd"/>
      <w:r w:rsidRPr="00D3691A">
        <w:rPr>
          <w:rFonts w:ascii="Arial" w:hAnsi="Arial" w:cs="Arial"/>
          <w:b/>
          <w:bCs/>
          <w:sz w:val="24"/>
          <w:szCs w:val="24"/>
        </w:rPr>
        <w:t xml:space="preserve"> Installation in the World for Registration</w:t>
      </w:r>
      <w:r w:rsidR="00D3691A">
        <w:rPr>
          <w:rFonts w:ascii="Arial" w:hAnsi="Arial" w:cs="Arial"/>
          <w:b/>
          <w:bCs/>
          <w:sz w:val="24"/>
          <w:szCs w:val="24"/>
        </w:rPr>
        <w:t xml:space="preserve"> </w:t>
      </w:r>
      <w:r w:rsidRPr="00D3691A">
        <w:rPr>
          <w:rFonts w:ascii="Arial" w:hAnsi="Arial" w:cs="Arial"/>
          <w:b/>
          <w:bCs/>
          <w:sz w:val="24"/>
          <w:szCs w:val="24"/>
        </w:rPr>
        <w:t>Purposes?</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No. The employee’s supporting human resources office determines the appropriate</w:t>
      </w:r>
      <w:r w:rsidR="00AC1D68">
        <w:rPr>
          <w:rFonts w:ascii="Arial" w:hAnsi="Arial" w:cs="Arial"/>
          <w:sz w:val="24"/>
          <w:szCs w:val="24"/>
        </w:rPr>
        <w:t xml:space="preserve"> </w:t>
      </w:r>
      <w:r w:rsidRPr="00C14959">
        <w:rPr>
          <w:rFonts w:ascii="Arial" w:hAnsi="Arial" w:cs="Arial"/>
          <w:sz w:val="24"/>
          <w:szCs w:val="24"/>
        </w:rPr>
        <w:t>geographic area necessary to afford a reasonable opportunity for placement. The employee may</w:t>
      </w:r>
      <w:r w:rsidR="00AC1D68">
        <w:rPr>
          <w:rFonts w:ascii="Arial" w:hAnsi="Arial" w:cs="Arial"/>
          <w:sz w:val="24"/>
          <w:szCs w:val="24"/>
        </w:rPr>
        <w:t xml:space="preserve"> </w:t>
      </w:r>
      <w:r w:rsidRPr="00C14959">
        <w:rPr>
          <w:rFonts w:ascii="Arial" w:hAnsi="Arial" w:cs="Arial"/>
          <w:sz w:val="24"/>
          <w:szCs w:val="24"/>
        </w:rPr>
        <w:t>then designate activities in that area which are acceptable. The geographic areas for which</w:t>
      </w:r>
      <w:r w:rsidR="00AC1D68">
        <w:rPr>
          <w:rFonts w:ascii="Arial" w:hAnsi="Arial" w:cs="Arial"/>
          <w:sz w:val="24"/>
          <w:szCs w:val="24"/>
        </w:rPr>
        <w:t xml:space="preserve"> </w:t>
      </w:r>
      <w:r w:rsidRPr="00C14959">
        <w:rPr>
          <w:rFonts w:ascii="Arial" w:hAnsi="Arial" w:cs="Arial"/>
          <w:sz w:val="24"/>
          <w:szCs w:val="24"/>
        </w:rPr>
        <w:t>registration is made are determined on such criteria as the skill(s) for which the employee is</w:t>
      </w:r>
      <w:r w:rsidR="00AC1D68">
        <w:rPr>
          <w:rFonts w:ascii="Arial" w:hAnsi="Arial" w:cs="Arial"/>
          <w:sz w:val="24"/>
          <w:szCs w:val="24"/>
        </w:rPr>
        <w:t xml:space="preserve"> </w:t>
      </w:r>
      <w:r w:rsidRPr="00C14959">
        <w:rPr>
          <w:rFonts w:ascii="Arial" w:hAnsi="Arial" w:cs="Arial"/>
          <w:sz w:val="24"/>
          <w:szCs w:val="24"/>
        </w:rPr>
        <w:t xml:space="preserve">“sufficiently well qualified” and how well represented those skills are in that geographic area. For example, skills that are common at many </w:t>
      </w:r>
      <w:proofErr w:type="gramStart"/>
      <w:r w:rsidRPr="00C14959">
        <w:rPr>
          <w:rFonts w:ascii="Arial" w:hAnsi="Arial" w:cs="Arial"/>
          <w:sz w:val="24"/>
          <w:szCs w:val="24"/>
        </w:rPr>
        <w:t>DoD</w:t>
      </w:r>
      <w:proofErr w:type="gramEnd"/>
      <w:r w:rsidRPr="00C14959">
        <w:rPr>
          <w:rFonts w:ascii="Arial" w:hAnsi="Arial" w:cs="Arial"/>
          <w:sz w:val="24"/>
          <w:szCs w:val="24"/>
        </w:rPr>
        <w:t xml:space="preserve"> locations could dictate a narrower referral area than unusual skills that are not widely represented within the DoD.</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With So Many Installations in Tight Budgetary Situations and/or Having to</w:t>
      </w:r>
    </w:p>
    <w:p w:rsidR="00F2098E" w:rsidRPr="00C14959" w:rsidRDefault="00F2098E" w:rsidP="00F2098E">
      <w:pPr>
        <w:autoSpaceDE w:val="0"/>
        <w:autoSpaceDN w:val="0"/>
        <w:adjustRightInd w:val="0"/>
        <w:spacing w:after="0" w:line="240" w:lineRule="auto"/>
        <w:rPr>
          <w:rFonts w:ascii="Arial" w:hAnsi="Arial" w:cs="Arial"/>
          <w:b/>
          <w:bCs/>
          <w:sz w:val="24"/>
          <w:szCs w:val="24"/>
        </w:rPr>
      </w:pPr>
      <w:r w:rsidRPr="00C14959">
        <w:rPr>
          <w:rFonts w:ascii="Arial" w:hAnsi="Arial" w:cs="Arial"/>
          <w:b/>
          <w:bCs/>
          <w:sz w:val="24"/>
          <w:szCs w:val="24"/>
        </w:rPr>
        <w:lastRenderedPageBreak/>
        <w:t xml:space="preserve">Reduce the Civilian Workforce. Is it Realistic for an Employee at a Base to be </w:t>
      </w:r>
      <w:proofErr w:type="gramStart"/>
      <w:r w:rsidRPr="00C14959">
        <w:rPr>
          <w:rFonts w:ascii="Arial" w:hAnsi="Arial" w:cs="Arial"/>
          <w:b/>
          <w:bCs/>
          <w:sz w:val="24"/>
          <w:szCs w:val="24"/>
        </w:rPr>
        <w:t>Closed</w:t>
      </w:r>
      <w:proofErr w:type="gramEnd"/>
      <w:r w:rsidRPr="00C14959">
        <w:rPr>
          <w:rFonts w:ascii="Arial" w:hAnsi="Arial" w:cs="Arial"/>
          <w:b/>
          <w:bCs/>
          <w:sz w:val="24"/>
          <w:szCs w:val="24"/>
        </w:rPr>
        <w:t xml:space="preserve"> to</w:t>
      </w:r>
      <w:r w:rsidR="00D3691A">
        <w:rPr>
          <w:rFonts w:ascii="Arial" w:hAnsi="Arial" w:cs="Arial"/>
          <w:b/>
          <w:bCs/>
          <w:sz w:val="24"/>
          <w:szCs w:val="24"/>
        </w:rPr>
        <w:t xml:space="preserve"> </w:t>
      </w:r>
      <w:r w:rsidRPr="00C14959">
        <w:rPr>
          <w:rFonts w:ascii="Arial" w:hAnsi="Arial" w:cs="Arial"/>
          <w:b/>
          <w:bCs/>
          <w:sz w:val="24"/>
          <w:szCs w:val="24"/>
        </w:rPr>
        <w:t>Expect a Job Offer Through the DoD PPP?</w:t>
      </w:r>
    </w:p>
    <w:p w:rsidR="00F2098E" w:rsidRPr="00C14959" w:rsidRDefault="00F2098E" w:rsidP="00F2098E">
      <w:pPr>
        <w:autoSpaceDE w:val="0"/>
        <w:autoSpaceDN w:val="0"/>
        <w:adjustRightInd w:val="0"/>
        <w:spacing w:after="0" w:line="240" w:lineRule="auto"/>
        <w:rPr>
          <w:rFonts w:ascii="Arial" w:hAnsi="Arial" w:cs="Arial"/>
          <w:sz w:val="24"/>
          <w:szCs w:val="24"/>
        </w:rPr>
      </w:pPr>
      <w:proofErr w:type="gramStart"/>
      <w:r w:rsidRPr="00C14959">
        <w:rPr>
          <w:rFonts w:ascii="Arial" w:hAnsi="Arial" w:cs="Arial"/>
          <w:sz w:val="24"/>
          <w:szCs w:val="24"/>
        </w:rPr>
        <w:t>DoD</w:t>
      </w:r>
      <w:proofErr w:type="gramEnd"/>
      <w:r w:rsidRPr="00C14959">
        <w:rPr>
          <w:rFonts w:ascii="Arial" w:hAnsi="Arial" w:cs="Arial"/>
          <w:sz w:val="24"/>
          <w:szCs w:val="24"/>
        </w:rPr>
        <w:t xml:space="preserve"> has taken measures to lessen the impact of DoD downsizing on employees who either</w:t>
      </w:r>
      <w:r w:rsidR="00AC1D68">
        <w:rPr>
          <w:rFonts w:ascii="Arial" w:hAnsi="Arial" w:cs="Arial"/>
          <w:sz w:val="24"/>
          <w:szCs w:val="24"/>
        </w:rPr>
        <w:t xml:space="preserve"> </w:t>
      </w:r>
      <w:r w:rsidRPr="00C14959">
        <w:rPr>
          <w:rFonts w:ascii="Arial" w:hAnsi="Arial" w:cs="Arial"/>
          <w:sz w:val="24"/>
          <w:szCs w:val="24"/>
        </w:rPr>
        <w:t>are losing their job or being displaced. Some of the measures include offering retirement and</w:t>
      </w:r>
      <w:r w:rsidR="00AC1D68">
        <w:rPr>
          <w:rFonts w:ascii="Arial" w:hAnsi="Arial" w:cs="Arial"/>
          <w:sz w:val="24"/>
          <w:szCs w:val="24"/>
        </w:rPr>
        <w:t xml:space="preserve"> </w:t>
      </w:r>
      <w:r w:rsidRPr="00C14959">
        <w:rPr>
          <w:rFonts w:ascii="Arial" w:hAnsi="Arial" w:cs="Arial"/>
          <w:sz w:val="24"/>
          <w:szCs w:val="24"/>
        </w:rPr>
        <w:t>resignation incentives to create vacancies and offering outplacement subsidies to non-DoD</w:t>
      </w:r>
      <w:r w:rsidR="00AC1D68">
        <w:rPr>
          <w:rFonts w:ascii="Arial" w:hAnsi="Arial" w:cs="Arial"/>
          <w:sz w:val="24"/>
          <w:szCs w:val="24"/>
        </w:rPr>
        <w:t xml:space="preserve"> </w:t>
      </w:r>
      <w:r w:rsidRPr="00C14959">
        <w:rPr>
          <w:rFonts w:ascii="Arial" w:hAnsi="Arial" w:cs="Arial"/>
          <w:sz w:val="24"/>
          <w:szCs w:val="24"/>
        </w:rPr>
        <w:t xml:space="preserve">agencies to hire surplus </w:t>
      </w:r>
      <w:proofErr w:type="gramStart"/>
      <w:r w:rsidRPr="00C14959">
        <w:rPr>
          <w:rFonts w:ascii="Arial" w:hAnsi="Arial" w:cs="Arial"/>
          <w:sz w:val="24"/>
          <w:szCs w:val="24"/>
        </w:rPr>
        <w:t>DoD</w:t>
      </w:r>
      <w:proofErr w:type="gramEnd"/>
      <w:r w:rsidRPr="00C14959">
        <w:rPr>
          <w:rFonts w:ascii="Arial" w:hAnsi="Arial" w:cs="Arial"/>
          <w:sz w:val="24"/>
          <w:szCs w:val="24"/>
        </w:rPr>
        <w:t xml:space="preserve"> employees, thus giving employees more time to be placed prior to</w:t>
      </w:r>
      <w:r w:rsidR="00AC1D68">
        <w:rPr>
          <w:rFonts w:ascii="Arial" w:hAnsi="Arial" w:cs="Arial"/>
          <w:sz w:val="24"/>
          <w:szCs w:val="24"/>
        </w:rPr>
        <w:t xml:space="preserve"> </w:t>
      </w:r>
      <w:r w:rsidRPr="00C14959">
        <w:rPr>
          <w:rFonts w:ascii="Arial" w:hAnsi="Arial" w:cs="Arial"/>
          <w:sz w:val="24"/>
          <w:szCs w:val="24"/>
        </w:rPr>
        <w:t>separation.</w:t>
      </w:r>
      <w:r w:rsidR="00112698" w:rsidRPr="00C14959">
        <w:rPr>
          <w:rFonts w:ascii="Arial" w:hAnsi="Arial" w:cs="Arial"/>
          <w:sz w:val="24"/>
          <w:szCs w:val="24"/>
        </w:rPr>
        <w:t xml:space="preserve"> </w:t>
      </w:r>
      <w:r w:rsidRPr="00C14959">
        <w:rPr>
          <w:rFonts w:ascii="Arial" w:hAnsi="Arial" w:cs="Arial"/>
          <w:sz w:val="24"/>
          <w:szCs w:val="24"/>
        </w:rPr>
        <w:t>Again, employees need to be flexible in their decisions when registering in the Priority</w:t>
      </w:r>
      <w:r w:rsidR="00112698" w:rsidRPr="00C14959">
        <w:rPr>
          <w:rFonts w:ascii="Arial" w:hAnsi="Arial" w:cs="Arial"/>
          <w:sz w:val="24"/>
          <w:szCs w:val="24"/>
        </w:rPr>
        <w:t xml:space="preserve"> </w:t>
      </w:r>
      <w:r w:rsidRPr="00C14959">
        <w:rPr>
          <w:rFonts w:ascii="Arial" w:hAnsi="Arial" w:cs="Arial"/>
          <w:sz w:val="24"/>
          <w:szCs w:val="24"/>
        </w:rPr>
        <w:t>Placement Program and carefully consider their options to increase their placement opportunities.  The supporting human resources office will provide trained counselors to assist in this effort.</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Is the </w:t>
      </w:r>
      <w:proofErr w:type="gramStart"/>
      <w:r w:rsidRPr="00D3691A">
        <w:rPr>
          <w:rFonts w:ascii="Arial" w:hAnsi="Arial" w:cs="Arial"/>
          <w:b/>
          <w:bCs/>
          <w:sz w:val="24"/>
          <w:szCs w:val="24"/>
        </w:rPr>
        <w:t>DoD</w:t>
      </w:r>
      <w:proofErr w:type="gramEnd"/>
      <w:r w:rsidRPr="00D3691A">
        <w:rPr>
          <w:rFonts w:ascii="Arial" w:hAnsi="Arial" w:cs="Arial"/>
          <w:b/>
          <w:bCs/>
          <w:sz w:val="24"/>
          <w:szCs w:val="24"/>
        </w:rPr>
        <w:t xml:space="preserve"> PPP Cost Effective?</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The General Accounting Office has reviewed the effectiveness of the DoD PPP and</w:t>
      </w:r>
    </w:p>
    <w:p w:rsidR="00F2098E" w:rsidRPr="00C14959" w:rsidRDefault="00F2098E" w:rsidP="00F2098E">
      <w:pPr>
        <w:autoSpaceDE w:val="0"/>
        <w:autoSpaceDN w:val="0"/>
        <w:adjustRightInd w:val="0"/>
        <w:spacing w:after="0" w:line="240" w:lineRule="auto"/>
        <w:rPr>
          <w:rFonts w:ascii="Arial" w:hAnsi="Arial" w:cs="Arial"/>
          <w:sz w:val="24"/>
          <w:szCs w:val="24"/>
        </w:rPr>
      </w:pPr>
      <w:proofErr w:type="gramStart"/>
      <w:r w:rsidRPr="00C14959">
        <w:rPr>
          <w:rFonts w:ascii="Arial" w:hAnsi="Arial" w:cs="Arial"/>
          <w:sz w:val="24"/>
          <w:szCs w:val="24"/>
        </w:rPr>
        <w:t>reported</w:t>
      </w:r>
      <w:proofErr w:type="gramEnd"/>
      <w:r w:rsidRPr="00C14959">
        <w:rPr>
          <w:rFonts w:ascii="Arial" w:hAnsi="Arial" w:cs="Arial"/>
          <w:sz w:val="24"/>
          <w:szCs w:val="24"/>
        </w:rPr>
        <w:t xml:space="preserve"> that millions of dollars are saved</w:t>
      </w:r>
      <w:r w:rsidR="00AC1D68">
        <w:rPr>
          <w:rFonts w:ascii="Arial" w:hAnsi="Arial" w:cs="Arial"/>
          <w:sz w:val="24"/>
          <w:szCs w:val="24"/>
        </w:rPr>
        <w:t xml:space="preserve"> each year in severance pay and </w:t>
      </w:r>
      <w:r w:rsidRPr="00C14959">
        <w:rPr>
          <w:rFonts w:ascii="Arial" w:hAnsi="Arial" w:cs="Arial"/>
          <w:sz w:val="24"/>
          <w:szCs w:val="24"/>
        </w:rPr>
        <w:t>unemployment</w:t>
      </w:r>
      <w:r w:rsidR="00AC1D68">
        <w:rPr>
          <w:rFonts w:ascii="Arial" w:hAnsi="Arial" w:cs="Arial"/>
          <w:sz w:val="24"/>
          <w:szCs w:val="24"/>
        </w:rPr>
        <w:t xml:space="preserve"> </w:t>
      </w:r>
      <w:r w:rsidRPr="00C14959">
        <w:rPr>
          <w:rFonts w:ascii="Arial" w:hAnsi="Arial" w:cs="Arial"/>
          <w:sz w:val="24"/>
          <w:szCs w:val="24"/>
        </w:rPr>
        <w:t>compensation avoidance. Additionally, there is a substantial savings in retaining skilled people</w:t>
      </w:r>
      <w:r w:rsidR="00AC1D68">
        <w:rPr>
          <w:rFonts w:ascii="Arial" w:hAnsi="Arial" w:cs="Arial"/>
          <w:sz w:val="24"/>
          <w:szCs w:val="24"/>
        </w:rPr>
        <w:t xml:space="preserve"> </w:t>
      </w:r>
      <w:r w:rsidRPr="00C14959">
        <w:rPr>
          <w:rFonts w:ascii="Arial" w:hAnsi="Arial" w:cs="Arial"/>
          <w:sz w:val="24"/>
          <w:szCs w:val="24"/>
        </w:rPr>
        <w:t xml:space="preserve">within </w:t>
      </w:r>
      <w:proofErr w:type="gramStart"/>
      <w:r w:rsidRPr="00C14959">
        <w:rPr>
          <w:rFonts w:ascii="Arial" w:hAnsi="Arial" w:cs="Arial"/>
          <w:sz w:val="24"/>
          <w:szCs w:val="24"/>
        </w:rPr>
        <w:t>DoD</w:t>
      </w:r>
      <w:proofErr w:type="gramEnd"/>
      <w:r w:rsidRPr="00C14959">
        <w:rPr>
          <w:rFonts w:ascii="Arial" w:hAnsi="Arial" w:cs="Arial"/>
          <w:sz w:val="24"/>
          <w:szCs w:val="24"/>
        </w:rPr>
        <w:t>.</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How Do You Get This Information </w:t>
      </w:r>
      <w:proofErr w:type="gramStart"/>
      <w:r w:rsidRPr="00D3691A">
        <w:rPr>
          <w:rFonts w:ascii="Arial" w:hAnsi="Arial" w:cs="Arial"/>
          <w:b/>
          <w:bCs/>
          <w:sz w:val="24"/>
          <w:szCs w:val="24"/>
        </w:rPr>
        <w:t>About</w:t>
      </w:r>
      <w:proofErr w:type="gramEnd"/>
      <w:r w:rsidRPr="00D3691A">
        <w:rPr>
          <w:rFonts w:ascii="Arial" w:hAnsi="Arial" w:cs="Arial"/>
          <w:b/>
          <w:bCs/>
          <w:sz w:val="24"/>
          <w:szCs w:val="24"/>
        </w:rPr>
        <w:t xml:space="preserve"> Placement Assistance to the Employees</w:t>
      </w:r>
      <w:r w:rsidR="00D3691A">
        <w:rPr>
          <w:rFonts w:ascii="Arial" w:hAnsi="Arial" w:cs="Arial"/>
          <w:b/>
          <w:bCs/>
          <w:sz w:val="24"/>
          <w:szCs w:val="24"/>
        </w:rPr>
        <w:t xml:space="preserve"> </w:t>
      </w:r>
      <w:r w:rsidRPr="00D3691A">
        <w:rPr>
          <w:rFonts w:ascii="Arial" w:hAnsi="Arial" w:cs="Arial"/>
          <w:b/>
          <w:bCs/>
          <w:sz w:val="24"/>
          <w:szCs w:val="24"/>
        </w:rPr>
        <w:t>at The Bases Scheduled to be Closed?</w:t>
      </w:r>
    </w:p>
    <w:p w:rsidR="00F2098E"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The local supporting human resources office is responsible for briefing employees and</w:t>
      </w:r>
      <w:r w:rsidR="00AC1D68">
        <w:rPr>
          <w:rFonts w:ascii="Arial" w:hAnsi="Arial" w:cs="Arial"/>
          <w:sz w:val="24"/>
          <w:szCs w:val="24"/>
        </w:rPr>
        <w:t xml:space="preserve"> </w:t>
      </w:r>
      <w:r w:rsidRPr="00C14959">
        <w:rPr>
          <w:rFonts w:ascii="Arial" w:hAnsi="Arial" w:cs="Arial"/>
          <w:sz w:val="24"/>
          <w:szCs w:val="24"/>
        </w:rPr>
        <w:t>assisting in their registration in the DoD PPP. In addition, you will be provided information that</w:t>
      </w:r>
      <w:r w:rsidR="00AC1D68">
        <w:rPr>
          <w:rFonts w:ascii="Arial" w:hAnsi="Arial" w:cs="Arial"/>
          <w:sz w:val="24"/>
          <w:szCs w:val="24"/>
        </w:rPr>
        <w:t xml:space="preserve"> </w:t>
      </w:r>
      <w:r w:rsidRPr="00C14959">
        <w:rPr>
          <w:rFonts w:ascii="Arial" w:hAnsi="Arial" w:cs="Arial"/>
          <w:sz w:val="24"/>
          <w:szCs w:val="24"/>
        </w:rPr>
        <w:t>will explain available assistance. DoD CARE Office representatives may also conduct on-site PPP workforce briefings.</w:t>
      </w:r>
    </w:p>
    <w:p w:rsidR="00F2098E" w:rsidRPr="00C14959" w:rsidRDefault="00F2098E" w:rsidP="00F2098E">
      <w:pPr>
        <w:autoSpaceDE w:val="0"/>
        <w:autoSpaceDN w:val="0"/>
        <w:adjustRightInd w:val="0"/>
        <w:spacing w:after="0" w:line="240" w:lineRule="auto"/>
        <w:rPr>
          <w:rFonts w:ascii="Arial" w:hAnsi="Arial" w:cs="Arial"/>
          <w:sz w:val="24"/>
          <w:szCs w:val="24"/>
        </w:rPr>
      </w:pPr>
    </w:p>
    <w:p w:rsidR="00F2098E" w:rsidRPr="00AC1D68" w:rsidRDefault="00F2098E" w:rsidP="004D6E8B">
      <w:pPr>
        <w:pStyle w:val="ListParagraph"/>
        <w:numPr>
          <w:ilvl w:val="0"/>
          <w:numId w:val="17"/>
        </w:numPr>
        <w:tabs>
          <w:tab w:val="left" w:pos="45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Realistically, What Percentage of These Adversely Affected Employees Do You</w:t>
      </w:r>
      <w:r w:rsidR="00AC1D68">
        <w:rPr>
          <w:rFonts w:ascii="Arial" w:hAnsi="Arial" w:cs="Arial"/>
          <w:b/>
          <w:bCs/>
          <w:sz w:val="24"/>
          <w:szCs w:val="24"/>
        </w:rPr>
        <w:t xml:space="preserve"> </w:t>
      </w:r>
      <w:r w:rsidRPr="00AC1D68">
        <w:rPr>
          <w:rFonts w:ascii="Arial" w:hAnsi="Arial" w:cs="Arial"/>
          <w:b/>
          <w:bCs/>
          <w:sz w:val="24"/>
          <w:szCs w:val="24"/>
        </w:rPr>
        <w:t>Think Will Receive Offers of Other Jobs?</w:t>
      </w:r>
    </w:p>
    <w:p w:rsidR="00F2098E" w:rsidRPr="00C14959" w:rsidRDefault="00F2098E" w:rsidP="00AC1D68">
      <w:pPr>
        <w:tabs>
          <w:tab w:val="left" w:pos="450"/>
        </w:tabs>
        <w:autoSpaceDE w:val="0"/>
        <w:autoSpaceDN w:val="0"/>
        <w:adjustRightInd w:val="0"/>
        <w:spacing w:after="0" w:line="240" w:lineRule="auto"/>
        <w:rPr>
          <w:rFonts w:ascii="Arial" w:hAnsi="Arial" w:cs="Arial"/>
          <w:sz w:val="24"/>
          <w:szCs w:val="24"/>
        </w:rPr>
      </w:pPr>
      <w:r w:rsidRPr="00C14959">
        <w:rPr>
          <w:rFonts w:ascii="Arial" w:hAnsi="Arial" w:cs="Arial"/>
          <w:sz w:val="24"/>
          <w:szCs w:val="24"/>
        </w:rPr>
        <w:t>If an employee is willing to relocate, chances for continued employment are greatly</w:t>
      </w:r>
    </w:p>
    <w:p w:rsidR="00F2098E" w:rsidRPr="00C14959" w:rsidRDefault="00F2098E" w:rsidP="00AC1D68">
      <w:pPr>
        <w:tabs>
          <w:tab w:val="left" w:pos="450"/>
        </w:tabs>
        <w:autoSpaceDE w:val="0"/>
        <w:autoSpaceDN w:val="0"/>
        <w:adjustRightInd w:val="0"/>
        <w:spacing w:after="0" w:line="240" w:lineRule="auto"/>
        <w:rPr>
          <w:rFonts w:ascii="Arial" w:hAnsi="Arial" w:cs="Arial"/>
          <w:sz w:val="24"/>
          <w:szCs w:val="24"/>
        </w:rPr>
      </w:pPr>
      <w:proofErr w:type="gramStart"/>
      <w:r w:rsidRPr="00C14959">
        <w:rPr>
          <w:rFonts w:ascii="Arial" w:hAnsi="Arial" w:cs="Arial"/>
          <w:sz w:val="24"/>
          <w:szCs w:val="24"/>
        </w:rPr>
        <w:t>increased</w:t>
      </w:r>
      <w:proofErr w:type="gramEnd"/>
      <w:r w:rsidRPr="00C14959">
        <w:rPr>
          <w:rFonts w:ascii="Arial" w:hAnsi="Arial" w:cs="Arial"/>
          <w:sz w:val="24"/>
          <w:szCs w:val="24"/>
        </w:rPr>
        <w:t>. Our ability to achieve this goal is boosted significantly by lengthy advanced notice</w:t>
      </w:r>
      <w:r w:rsidR="00AC1D68">
        <w:rPr>
          <w:rFonts w:ascii="Arial" w:hAnsi="Arial" w:cs="Arial"/>
          <w:sz w:val="24"/>
          <w:szCs w:val="24"/>
        </w:rPr>
        <w:t xml:space="preserve"> </w:t>
      </w:r>
      <w:r w:rsidRPr="00C14959">
        <w:rPr>
          <w:rFonts w:ascii="Arial" w:hAnsi="Arial" w:cs="Arial"/>
          <w:sz w:val="24"/>
          <w:szCs w:val="24"/>
        </w:rPr>
        <w:t>periods and closures that are spread over several years. The more time we have to find you another job; the greater the chances of finding you another job.</w:t>
      </w:r>
    </w:p>
    <w:p w:rsidR="00F2098E" w:rsidRPr="00C14959" w:rsidRDefault="00F2098E" w:rsidP="00AC1D68">
      <w:pPr>
        <w:tabs>
          <w:tab w:val="left" w:pos="450"/>
        </w:tabs>
        <w:autoSpaceDE w:val="0"/>
        <w:autoSpaceDN w:val="0"/>
        <w:adjustRightInd w:val="0"/>
        <w:spacing w:after="0" w:line="240" w:lineRule="auto"/>
        <w:rPr>
          <w:rFonts w:ascii="Arial" w:hAnsi="Arial" w:cs="Arial"/>
          <w:sz w:val="24"/>
          <w:szCs w:val="24"/>
        </w:rPr>
      </w:pPr>
    </w:p>
    <w:p w:rsidR="00F2098E" w:rsidRPr="00D3691A" w:rsidRDefault="00F2098E" w:rsidP="004D6E8B">
      <w:pPr>
        <w:pStyle w:val="ListParagraph"/>
        <w:numPr>
          <w:ilvl w:val="0"/>
          <w:numId w:val="17"/>
        </w:numPr>
        <w:tabs>
          <w:tab w:val="left" w:pos="540"/>
        </w:tabs>
        <w:autoSpaceDE w:val="0"/>
        <w:autoSpaceDN w:val="0"/>
        <w:adjustRightInd w:val="0"/>
        <w:spacing w:after="0" w:line="240" w:lineRule="auto"/>
        <w:rPr>
          <w:rFonts w:ascii="Arial" w:hAnsi="Arial" w:cs="Arial"/>
          <w:b/>
          <w:bCs/>
          <w:sz w:val="24"/>
          <w:szCs w:val="24"/>
        </w:rPr>
      </w:pPr>
      <w:r w:rsidRPr="00D3691A">
        <w:rPr>
          <w:rFonts w:ascii="Arial" w:hAnsi="Arial" w:cs="Arial"/>
          <w:b/>
          <w:bCs/>
          <w:sz w:val="24"/>
          <w:szCs w:val="24"/>
        </w:rPr>
        <w:t xml:space="preserve"> How Can I Register In the </w:t>
      </w:r>
      <w:proofErr w:type="gramStart"/>
      <w:r w:rsidRPr="00D3691A">
        <w:rPr>
          <w:rFonts w:ascii="Arial" w:hAnsi="Arial" w:cs="Arial"/>
          <w:b/>
          <w:bCs/>
          <w:sz w:val="24"/>
          <w:szCs w:val="24"/>
        </w:rPr>
        <w:t>DoD</w:t>
      </w:r>
      <w:proofErr w:type="gramEnd"/>
      <w:r w:rsidRPr="00D3691A">
        <w:rPr>
          <w:rFonts w:ascii="Arial" w:hAnsi="Arial" w:cs="Arial"/>
          <w:b/>
          <w:bCs/>
          <w:sz w:val="24"/>
          <w:szCs w:val="24"/>
        </w:rPr>
        <w:t xml:space="preserve"> PPP?</w:t>
      </w:r>
    </w:p>
    <w:p w:rsidR="001C2405" w:rsidRPr="00C14959" w:rsidRDefault="00F2098E" w:rsidP="00F2098E">
      <w:pPr>
        <w:autoSpaceDE w:val="0"/>
        <w:autoSpaceDN w:val="0"/>
        <w:adjustRightInd w:val="0"/>
        <w:spacing w:after="0" w:line="240" w:lineRule="auto"/>
        <w:rPr>
          <w:rFonts w:ascii="Arial" w:hAnsi="Arial" w:cs="Arial"/>
          <w:sz w:val="24"/>
          <w:szCs w:val="24"/>
        </w:rPr>
      </w:pPr>
      <w:r w:rsidRPr="00C14959">
        <w:rPr>
          <w:rFonts w:ascii="Arial" w:hAnsi="Arial" w:cs="Arial"/>
          <w:sz w:val="24"/>
          <w:szCs w:val="24"/>
        </w:rPr>
        <w:t>Contact your supporting human resources office for an appointment.</w:t>
      </w:r>
      <w:r w:rsidR="00D3691A">
        <w:rPr>
          <w:rFonts w:ascii="Arial" w:hAnsi="Arial" w:cs="Arial"/>
          <w:sz w:val="24"/>
          <w:szCs w:val="24"/>
        </w:rPr>
        <w:t xml:space="preserve"> </w:t>
      </w:r>
      <w:r w:rsidRPr="00C14959">
        <w:rPr>
          <w:rFonts w:ascii="Arial" w:hAnsi="Arial" w:cs="Arial"/>
          <w:sz w:val="24"/>
          <w:szCs w:val="24"/>
        </w:rPr>
        <w:t>Think about your skills. You may register for up to five types of jobs for which you are</w:t>
      </w:r>
      <w:r w:rsidR="00D3691A">
        <w:rPr>
          <w:rFonts w:ascii="Arial" w:hAnsi="Arial" w:cs="Arial"/>
          <w:sz w:val="24"/>
          <w:szCs w:val="24"/>
        </w:rPr>
        <w:t xml:space="preserve"> </w:t>
      </w:r>
      <w:r w:rsidRPr="00C14959">
        <w:rPr>
          <w:rFonts w:ascii="Arial" w:hAnsi="Arial" w:cs="Arial"/>
          <w:sz w:val="24"/>
          <w:szCs w:val="24"/>
        </w:rPr>
        <w:t>“sufficiently well qualified”. This means you would be able to begin performing the duties of</w:t>
      </w:r>
      <w:r w:rsidR="00D3691A">
        <w:rPr>
          <w:rFonts w:ascii="Arial" w:hAnsi="Arial" w:cs="Arial"/>
          <w:sz w:val="24"/>
          <w:szCs w:val="24"/>
        </w:rPr>
        <w:t xml:space="preserve"> </w:t>
      </w:r>
      <w:r w:rsidRPr="00C14959">
        <w:rPr>
          <w:rFonts w:ascii="Arial" w:hAnsi="Arial" w:cs="Arial"/>
          <w:sz w:val="24"/>
          <w:szCs w:val="24"/>
        </w:rPr>
        <w:t xml:space="preserve">typical positions with orientation only. Think seriously about where you might be willing to relocate outside the commuting area. Your supporting human resources office will establish geographic parameters within which you are eligible to register, based on availability of jobs for your skills. This is very important because the area must be broad enough to reasonably provide an offer, yet you must be very sure that you will accept a job at that location if offered. One declination of a valid job offer removes you from the PPP. Consider whether you would be available for lower grades knowing that your pay </w:t>
      </w:r>
      <w:r w:rsidRPr="00C14959">
        <w:rPr>
          <w:rFonts w:ascii="Arial" w:hAnsi="Arial" w:cs="Arial"/>
          <w:sz w:val="24"/>
          <w:szCs w:val="24"/>
        </w:rPr>
        <w:lastRenderedPageBreak/>
        <w:t>will likely be protected.</w:t>
      </w:r>
      <w:r w:rsidR="00112698" w:rsidRPr="00C14959">
        <w:rPr>
          <w:rFonts w:ascii="Arial" w:hAnsi="Arial" w:cs="Arial"/>
          <w:sz w:val="24"/>
          <w:szCs w:val="24"/>
        </w:rPr>
        <w:t xml:space="preserve"> </w:t>
      </w:r>
      <w:r w:rsidRPr="00C14959">
        <w:rPr>
          <w:rFonts w:ascii="Arial" w:hAnsi="Arial" w:cs="Arial"/>
          <w:sz w:val="24"/>
          <w:szCs w:val="24"/>
        </w:rPr>
        <w:t>Be sure to stay in touch with your supporting human resources office. Your personnel</w:t>
      </w:r>
      <w:r w:rsidR="00112698" w:rsidRPr="00C14959">
        <w:rPr>
          <w:rFonts w:ascii="Arial" w:hAnsi="Arial" w:cs="Arial"/>
          <w:sz w:val="24"/>
          <w:szCs w:val="24"/>
        </w:rPr>
        <w:t xml:space="preserve"> </w:t>
      </w:r>
      <w:r w:rsidRPr="00C14959">
        <w:rPr>
          <w:rFonts w:ascii="Arial" w:hAnsi="Arial" w:cs="Arial"/>
          <w:sz w:val="24"/>
          <w:szCs w:val="24"/>
        </w:rPr>
        <w:t>office must be able to contact you promptly when an offer is forthcoming or when an expansion or revision of your registration is advisable.</w:t>
      </w:r>
    </w:p>
    <w:sectPr w:rsidR="001C2405" w:rsidRPr="00C14959" w:rsidSect="001C24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1B" w:rsidRDefault="0013181B" w:rsidP="004C6032">
      <w:pPr>
        <w:spacing w:after="0" w:line="240" w:lineRule="auto"/>
      </w:pPr>
      <w:r>
        <w:separator/>
      </w:r>
    </w:p>
  </w:endnote>
  <w:endnote w:type="continuationSeparator" w:id="0">
    <w:p w:rsidR="0013181B" w:rsidRDefault="0013181B" w:rsidP="004C6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0586"/>
      <w:docPartObj>
        <w:docPartGallery w:val="Page Numbers (Bottom of Page)"/>
        <w:docPartUnique/>
      </w:docPartObj>
    </w:sdtPr>
    <w:sdtEndPr>
      <w:rPr>
        <w:rFonts w:ascii="Arial" w:hAnsi="Arial" w:cs="Arial"/>
        <w:sz w:val="24"/>
        <w:szCs w:val="24"/>
      </w:rPr>
    </w:sdtEndPr>
    <w:sdtContent>
      <w:p w:rsidR="00AF2E97" w:rsidRPr="00AF2E97" w:rsidRDefault="00AF2E97">
        <w:pPr>
          <w:pStyle w:val="Footer"/>
          <w:jc w:val="center"/>
          <w:rPr>
            <w:rFonts w:ascii="Arial" w:hAnsi="Arial" w:cs="Arial"/>
            <w:sz w:val="24"/>
            <w:szCs w:val="24"/>
          </w:rPr>
        </w:pPr>
        <w:r w:rsidRPr="00AF2E97">
          <w:rPr>
            <w:rFonts w:ascii="Arial" w:hAnsi="Arial" w:cs="Arial"/>
            <w:sz w:val="24"/>
            <w:szCs w:val="24"/>
          </w:rPr>
          <w:fldChar w:fldCharType="begin"/>
        </w:r>
        <w:r w:rsidRPr="00AF2E97">
          <w:rPr>
            <w:rFonts w:ascii="Arial" w:hAnsi="Arial" w:cs="Arial"/>
            <w:sz w:val="24"/>
            <w:szCs w:val="24"/>
          </w:rPr>
          <w:instrText xml:space="preserve"> PAGE   \* MERGEFORMAT </w:instrText>
        </w:r>
        <w:r w:rsidRPr="00AF2E97">
          <w:rPr>
            <w:rFonts w:ascii="Arial" w:hAnsi="Arial" w:cs="Arial"/>
            <w:sz w:val="24"/>
            <w:szCs w:val="24"/>
          </w:rPr>
          <w:fldChar w:fldCharType="separate"/>
        </w:r>
        <w:r>
          <w:rPr>
            <w:rFonts w:ascii="Arial" w:hAnsi="Arial" w:cs="Arial"/>
            <w:noProof/>
            <w:sz w:val="24"/>
            <w:szCs w:val="24"/>
          </w:rPr>
          <w:t>1</w:t>
        </w:r>
        <w:r w:rsidRPr="00AF2E97">
          <w:rPr>
            <w:rFonts w:ascii="Arial" w:hAnsi="Arial" w:cs="Arial"/>
            <w:sz w:val="24"/>
            <w:szCs w:val="24"/>
          </w:rPr>
          <w:fldChar w:fldCharType="end"/>
        </w:r>
      </w:p>
    </w:sdtContent>
  </w:sdt>
  <w:p w:rsidR="004C6032" w:rsidRDefault="004C6032" w:rsidP="00AF2E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1B" w:rsidRDefault="0013181B" w:rsidP="004C6032">
      <w:pPr>
        <w:spacing w:after="0" w:line="240" w:lineRule="auto"/>
      </w:pPr>
      <w:r>
        <w:separator/>
      </w:r>
    </w:p>
  </w:footnote>
  <w:footnote w:type="continuationSeparator" w:id="0">
    <w:p w:rsidR="0013181B" w:rsidRDefault="0013181B" w:rsidP="004C6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97" w:rsidRDefault="00AF2E97">
    <w:pPr>
      <w:pStyle w:val="Header"/>
    </w:pPr>
    <w:r w:rsidRPr="00AF2E97">
      <w:drawing>
        <wp:inline distT="0" distB="0" distL="0" distR="0">
          <wp:extent cx="1524000" cy="981224"/>
          <wp:effectExtent l="19050" t="0" r="0" b="0"/>
          <wp:docPr id="1" name="Picture 7"/>
          <wp:cNvGraphicFramePr/>
          <a:graphic xmlns:a="http://schemas.openxmlformats.org/drawingml/2006/main">
            <a:graphicData uri="http://schemas.openxmlformats.org/drawingml/2006/picture">
              <pic:pic xmlns:pic="http://schemas.openxmlformats.org/drawingml/2006/picture">
                <pic:nvPicPr>
                  <pic:cNvPr id="66" name="Picture 9"/>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24000" cy="981224"/>
                  </a:xfrm>
                  <a:prstGeom prst="rect">
                    <a:avLst/>
                  </a:prstGeom>
                  <a:noFill/>
                  <a:ln w="9525">
                    <a:noFill/>
                    <a:miter lim="800000"/>
                    <a:headEnd/>
                    <a:tailEnd/>
                  </a:ln>
                </pic:spPr>
              </pic:pic>
            </a:graphicData>
          </a:graphic>
        </wp:inline>
      </w:drawing>
    </w:r>
    <w:r>
      <w:t xml:space="preserve">                                                                                       </w:t>
    </w:r>
    <w:r w:rsidRPr="00AF2E97">
      <w:drawing>
        <wp:inline distT="0" distB="0" distL="0" distR="0">
          <wp:extent cx="1524001" cy="762000"/>
          <wp:effectExtent l="19050" t="0" r="0" b="0"/>
          <wp:docPr id="2" name="Picture 8" descr="DCIPS_blue_logo"/>
          <wp:cNvGraphicFramePr/>
          <a:graphic xmlns:a="http://schemas.openxmlformats.org/drawingml/2006/main">
            <a:graphicData uri="http://schemas.openxmlformats.org/drawingml/2006/picture">
              <pic:pic xmlns:pic="http://schemas.openxmlformats.org/drawingml/2006/picture">
                <pic:nvPicPr>
                  <pic:cNvPr id="77" name="Picture 2" descr="DCIPS_blue_logo"/>
                  <pic:cNvPicPr>
                    <a:picLocks noChangeAspect="1" noChangeArrowheads="1"/>
                  </pic:cNvPicPr>
                </pic:nvPicPr>
                <pic:blipFill>
                  <a:blip r:embed="rId2" cstate="print"/>
                  <a:srcRect/>
                  <a:stretch>
                    <a:fillRect/>
                  </a:stretch>
                </pic:blipFill>
                <pic:spPr bwMode="auto">
                  <a:xfrm>
                    <a:off x="0" y="0"/>
                    <a:ext cx="1524001" cy="762000"/>
                  </a:xfrm>
                  <a:prstGeom prst="rect">
                    <a:avLst/>
                  </a:prstGeom>
                  <a:noFill/>
                  <a:ln w="9525">
                    <a:noFill/>
                    <a:miter lim="800000"/>
                    <a:headEnd/>
                    <a:tailEnd/>
                  </a:ln>
                </pic:spPr>
              </pic:pic>
            </a:graphicData>
          </a:graphic>
        </wp:inline>
      </w:drawing>
    </w:r>
  </w:p>
  <w:p w:rsidR="004C6032" w:rsidRDefault="004C6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992"/>
    <w:multiLevelType w:val="hybridMultilevel"/>
    <w:tmpl w:val="3DBEF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47CE"/>
    <w:multiLevelType w:val="hybridMultilevel"/>
    <w:tmpl w:val="BD6C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F1FFD"/>
    <w:multiLevelType w:val="hybridMultilevel"/>
    <w:tmpl w:val="CFA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3D91"/>
    <w:multiLevelType w:val="hybridMultilevel"/>
    <w:tmpl w:val="A2949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54702"/>
    <w:multiLevelType w:val="hybridMultilevel"/>
    <w:tmpl w:val="5934A78E"/>
    <w:lvl w:ilvl="0" w:tplc="7FCAFF50">
      <w:start w:val="1"/>
      <w:numFmt w:val="decimal"/>
      <w:lvlText w:val="%1."/>
      <w:lvlJc w:val="left"/>
      <w:pPr>
        <w:tabs>
          <w:tab w:val="num" w:pos="450"/>
        </w:tabs>
        <w:ind w:left="450" w:hanging="360"/>
      </w:pPr>
    </w:lvl>
    <w:lvl w:ilvl="1" w:tplc="6AD27F9E">
      <w:start w:val="1"/>
      <w:numFmt w:val="lowerLetter"/>
      <w:lvlText w:val="%2."/>
      <w:lvlJc w:val="left"/>
      <w:pPr>
        <w:tabs>
          <w:tab w:val="num" w:pos="630"/>
        </w:tabs>
        <w:ind w:left="630" w:hanging="360"/>
      </w:pPr>
    </w:lvl>
    <w:lvl w:ilvl="2" w:tplc="50A8C984" w:tentative="1">
      <w:start w:val="1"/>
      <w:numFmt w:val="decimal"/>
      <w:lvlText w:val="%3."/>
      <w:lvlJc w:val="left"/>
      <w:pPr>
        <w:tabs>
          <w:tab w:val="num" w:pos="1890"/>
        </w:tabs>
        <w:ind w:left="1890" w:hanging="360"/>
      </w:pPr>
    </w:lvl>
    <w:lvl w:ilvl="3" w:tplc="8168DDD4" w:tentative="1">
      <w:start w:val="1"/>
      <w:numFmt w:val="decimal"/>
      <w:lvlText w:val="%4."/>
      <w:lvlJc w:val="left"/>
      <w:pPr>
        <w:tabs>
          <w:tab w:val="num" w:pos="2610"/>
        </w:tabs>
        <w:ind w:left="2610" w:hanging="360"/>
      </w:pPr>
    </w:lvl>
    <w:lvl w:ilvl="4" w:tplc="CC3E0E30" w:tentative="1">
      <w:start w:val="1"/>
      <w:numFmt w:val="decimal"/>
      <w:lvlText w:val="%5."/>
      <w:lvlJc w:val="left"/>
      <w:pPr>
        <w:tabs>
          <w:tab w:val="num" w:pos="3330"/>
        </w:tabs>
        <w:ind w:left="3330" w:hanging="360"/>
      </w:pPr>
    </w:lvl>
    <w:lvl w:ilvl="5" w:tplc="C5C0F9D0" w:tentative="1">
      <w:start w:val="1"/>
      <w:numFmt w:val="decimal"/>
      <w:lvlText w:val="%6."/>
      <w:lvlJc w:val="left"/>
      <w:pPr>
        <w:tabs>
          <w:tab w:val="num" w:pos="4050"/>
        </w:tabs>
        <w:ind w:left="4050" w:hanging="360"/>
      </w:pPr>
    </w:lvl>
    <w:lvl w:ilvl="6" w:tplc="6956933E" w:tentative="1">
      <w:start w:val="1"/>
      <w:numFmt w:val="decimal"/>
      <w:lvlText w:val="%7."/>
      <w:lvlJc w:val="left"/>
      <w:pPr>
        <w:tabs>
          <w:tab w:val="num" w:pos="4770"/>
        </w:tabs>
        <w:ind w:left="4770" w:hanging="360"/>
      </w:pPr>
    </w:lvl>
    <w:lvl w:ilvl="7" w:tplc="208ACC72" w:tentative="1">
      <w:start w:val="1"/>
      <w:numFmt w:val="decimal"/>
      <w:lvlText w:val="%8."/>
      <w:lvlJc w:val="left"/>
      <w:pPr>
        <w:tabs>
          <w:tab w:val="num" w:pos="5490"/>
        </w:tabs>
        <w:ind w:left="5490" w:hanging="360"/>
      </w:pPr>
    </w:lvl>
    <w:lvl w:ilvl="8" w:tplc="ECCE1CDC" w:tentative="1">
      <w:start w:val="1"/>
      <w:numFmt w:val="decimal"/>
      <w:lvlText w:val="%9."/>
      <w:lvlJc w:val="left"/>
      <w:pPr>
        <w:tabs>
          <w:tab w:val="num" w:pos="6210"/>
        </w:tabs>
        <w:ind w:left="6210" w:hanging="360"/>
      </w:pPr>
    </w:lvl>
  </w:abstractNum>
  <w:abstractNum w:abstractNumId="5">
    <w:nsid w:val="2016267E"/>
    <w:multiLevelType w:val="hybridMultilevel"/>
    <w:tmpl w:val="E3DC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96A12"/>
    <w:multiLevelType w:val="multilevel"/>
    <w:tmpl w:val="1E66B01C"/>
    <w:lvl w:ilvl="0">
      <w:start w:val="1"/>
      <w:numFmt w:val="decimal"/>
      <w:suff w:val="space"/>
      <w:lvlText w:val="%1."/>
      <w:lvlJc w:val="left"/>
      <w:pPr>
        <w:ind w:left="0" w:firstLine="0"/>
      </w:pPr>
      <w:rPr>
        <w:rFonts w:ascii="Arial" w:hAnsi="Arial" w:cs="Times New Roman" w:hint="default"/>
        <w:b/>
        <w:sz w:val="24"/>
      </w:rPr>
    </w:lvl>
    <w:lvl w:ilvl="1">
      <w:start w:val="1"/>
      <w:numFmt w:val="bullet"/>
      <w:lvlText w:val=""/>
      <w:lvlJc w:val="left"/>
      <w:pPr>
        <w:ind w:left="0" w:firstLine="360"/>
      </w:pPr>
      <w:rPr>
        <w:rFonts w:ascii="Symbol" w:hAnsi="Symbol" w:hint="default"/>
        <w:b w:val="0"/>
        <w:i w:val="0"/>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abstractNum w:abstractNumId="7">
    <w:nsid w:val="2BD11B6E"/>
    <w:multiLevelType w:val="hybridMultilevel"/>
    <w:tmpl w:val="03C61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DEE"/>
    <w:multiLevelType w:val="hybridMultilevel"/>
    <w:tmpl w:val="8F7E3DD6"/>
    <w:lvl w:ilvl="0" w:tplc="8C7296B4">
      <w:start w:val="1"/>
      <w:numFmt w:val="bullet"/>
      <w:lvlText w:val="•"/>
      <w:lvlJc w:val="left"/>
      <w:pPr>
        <w:tabs>
          <w:tab w:val="num" w:pos="720"/>
        </w:tabs>
        <w:ind w:left="720" w:hanging="360"/>
      </w:pPr>
      <w:rPr>
        <w:rFonts w:ascii="Arial" w:hAnsi="Arial" w:hint="default"/>
      </w:rPr>
    </w:lvl>
    <w:lvl w:ilvl="1" w:tplc="1A70A450" w:tentative="1">
      <w:start w:val="1"/>
      <w:numFmt w:val="bullet"/>
      <w:lvlText w:val="•"/>
      <w:lvlJc w:val="left"/>
      <w:pPr>
        <w:tabs>
          <w:tab w:val="num" w:pos="1440"/>
        </w:tabs>
        <w:ind w:left="1440" w:hanging="360"/>
      </w:pPr>
      <w:rPr>
        <w:rFonts w:ascii="Arial" w:hAnsi="Arial" w:hint="default"/>
      </w:rPr>
    </w:lvl>
    <w:lvl w:ilvl="2" w:tplc="3654A7D6" w:tentative="1">
      <w:start w:val="1"/>
      <w:numFmt w:val="bullet"/>
      <w:lvlText w:val="•"/>
      <w:lvlJc w:val="left"/>
      <w:pPr>
        <w:tabs>
          <w:tab w:val="num" w:pos="2160"/>
        </w:tabs>
        <w:ind w:left="2160" w:hanging="360"/>
      </w:pPr>
      <w:rPr>
        <w:rFonts w:ascii="Arial" w:hAnsi="Arial" w:hint="default"/>
      </w:rPr>
    </w:lvl>
    <w:lvl w:ilvl="3" w:tplc="301628A0" w:tentative="1">
      <w:start w:val="1"/>
      <w:numFmt w:val="bullet"/>
      <w:lvlText w:val="•"/>
      <w:lvlJc w:val="left"/>
      <w:pPr>
        <w:tabs>
          <w:tab w:val="num" w:pos="2880"/>
        </w:tabs>
        <w:ind w:left="2880" w:hanging="360"/>
      </w:pPr>
      <w:rPr>
        <w:rFonts w:ascii="Arial" w:hAnsi="Arial" w:hint="default"/>
      </w:rPr>
    </w:lvl>
    <w:lvl w:ilvl="4" w:tplc="F644562C" w:tentative="1">
      <w:start w:val="1"/>
      <w:numFmt w:val="bullet"/>
      <w:lvlText w:val="•"/>
      <w:lvlJc w:val="left"/>
      <w:pPr>
        <w:tabs>
          <w:tab w:val="num" w:pos="3600"/>
        </w:tabs>
        <w:ind w:left="3600" w:hanging="360"/>
      </w:pPr>
      <w:rPr>
        <w:rFonts w:ascii="Arial" w:hAnsi="Arial" w:hint="default"/>
      </w:rPr>
    </w:lvl>
    <w:lvl w:ilvl="5" w:tplc="2FAC6364" w:tentative="1">
      <w:start w:val="1"/>
      <w:numFmt w:val="bullet"/>
      <w:lvlText w:val="•"/>
      <w:lvlJc w:val="left"/>
      <w:pPr>
        <w:tabs>
          <w:tab w:val="num" w:pos="4320"/>
        </w:tabs>
        <w:ind w:left="4320" w:hanging="360"/>
      </w:pPr>
      <w:rPr>
        <w:rFonts w:ascii="Arial" w:hAnsi="Arial" w:hint="default"/>
      </w:rPr>
    </w:lvl>
    <w:lvl w:ilvl="6" w:tplc="6840E7A6" w:tentative="1">
      <w:start w:val="1"/>
      <w:numFmt w:val="bullet"/>
      <w:lvlText w:val="•"/>
      <w:lvlJc w:val="left"/>
      <w:pPr>
        <w:tabs>
          <w:tab w:val="num" w:pos="5040"/>
        </w:tabs>
        <w:ind w:left="5040" w:hanging="360"/>
      </w:pPr>
      <w:rPr>
        <w:rFonts w:ascii="Arial" w:hAnsi="Arial" w:hint="default"/>
      </w:rPr>
    </w:lvl>
    <w:lvl w:ilvl="7" w:tplc="8A323828" w:tentative="1">
      <w:start w:val="1"/>
      <w:numFmt w:val="bullet"/>
      <w:lvlText w:val="•"/>
      <w:lvlJc w:val="left"/>
      <w:pPr>
        <w:tabs>
          <w:tab w:val="num" w:pos="5760"/>
        </w:tabs>
        <w:ind w:left="5760" w:hanging="360"/>
      </w:pPr>
      <w:rPr>
        <w:rFonts w:ascii="Arial" w:hAnsi="Arial" w:hint="default"/>
      </w:rPr>
    </w:lvl>
    <w:lvl w:ilvl="8" w:tplc="AFD87BE8" w:tentative="1">
      <w:start w:val="1"/>
      <w:numFmt w:val="bullet"/>
      <w:lvlText w:val="•"/>
      <w:lvlJc w:val="left"/>
      <w:pPr>
        <w:tabs>
          <w:tab w:val="num" w:pos="6480"/>
        </w:tabs>
        <w:ind w:left="6480" w:hanging="360"/>
      </w:pPr>
      <w:rPr>
        <w:rFonts w:ascii="Arial" w:hAnsi="Arial" w:hint="default"/>
      </w:rPr>
    </w:lvl>
  </w:abstractNum>
  <w:abstractNum w:abstractNumId="9">
    <w:nsid w:val="354B2F1F"/>
    <w:multiLevelType w:val="hybridMultilevel"/>
    <w:tmpl w:val="022A81C4"/>
    <w:lvl w:ilvl="0" w:tplc="A57625EC">
      <w:start w:val="1"/>
      <w:numFmt w:val="bullet"/>
      <w:lvlText w:val="•"/>
      <w:lvlJc w:val="left"/>
      <w:pPr>
        <w:tabs>
          <w:tab w:val="num" w:pos="720"/>
        </w:tabs>
        <w:ind w:left="720" w:hanging="360"/>
      </w:pPr>
      <w:rPr>
        <w:rFonts w:ascii="Arial" w:hAnsi="Arial" w:hint="default"/>
      </w:rPr>
    </w:lvl>
    <w:lvl w:ilvl="1" w:tplc="4B28C5B4" w:tentative="1">
      <w:start w:val="1"/>
      <w:numFmt w:val="bullet"/>
      <w:lvlText w:val="•"/>
      <w:lvlJc w:val="left"/>
      <w:pPr>
        <w:tabs>
          <w:tab w:val="num" w:pos="1440"/>
        </w:tabs>
        <w:ind w:left="1440" w:hanging="360"/>
      </w:pPr>
      <w:rPr>
        <w:rFonts w:ascii="Arial" w:hAnsi="Arial" w:hint="default"/>
      </w:rPr>
    </w:lvl>
    <w:lvl w:ilvl="2" w:tplc="138EA12C" w:tentative="1">
      <w:start w:val="1"/>
      <w:numFmt w:val="bullet"/>
      <w:lvlText w:val="•"/>
      <w:lvlJc w:val="left"/>
      <w:pPr>
        <w:tabs>
          <w:tab w:val="num" w:pos="2160"/>
        </w:tabs>
        <w:ind w:left="2160" w:hanging="360"/>
      </w:pPr>
      <w:rPr>
        <w:rFonts w:ascii="Arial" w:hAnsi="Arial" w:hint="default"/>
      </w:rPr>
    </w:lvl>
    <w:lvl w:ilvl="3" w:tplc="A8AC62B2" w:tentative="1">
      <w:start w:val="1"/>
      <w:numFmt w:val="bullet"/>
      <w:lvlText w:val="•"/>
      <w:lvlJc w:val="left"/>
      <w:pPr>
        <w:tabs>
          <w:tab w:val="num" w:pos="2880"/>
        </w:tabs>
        <w:ind w:left="2880" w:hanging="360"/>
      </w:pPr>
      <w:rPr>
        <w:rFonts w:ascii="Arial" w:hAnsi="Arial" w:hint="default"/>
      </w:rPr>
    </w:lvl>
    <w:lvl w:ilvl="4" w:tplc="E054857E" w:tentative="1">
      <w:start w:val="1"/>
      <w:numFmt w:val="bullet"/>
      <w:lvlText w:val="•"/>
      <w:lvlJc w:val="left"/>
      <w:pPr>
        <w:tabs>
          <w:tab w:val="num" w:pos="3600"/>
        </w:tabs>
        <w:ind w:left="3600" w:hanging="360"/>
      </w:pPr>
      <w:rPr>
        <w:rFonts w:ascii="Arial" w:hAnsi="Arial" w:hint="default"/>
      </w:rPr>
    </w:lvl>
    <w:lvl w:ilvl="5" w:tplc="A4A60808" w:tentative="1">
      <w:start w:val="1"/>
      <w:numFmt w:val="bullet"/>
      <w:lvlText w:val="•"/>
      <w:lvlJc w:val="left"/>
      <w:pPr>
        <w:tabs>
          <w:tab w:val="num" w:pos="4320"/>
        </w:tabs>
        <w:ind w:left="4320" w:hanging="360"/>
      </w:pPr>
      <w:rPr>
        <w:rFonts w:ascii="Arial" w:hAnsi="Arial" w:hint="default"/>
      </w:rPr>
    </w:lvl>
    <w:lvl w:ilvl="6" w:tplc="97507412" w:tentative="1">
      <w:start w:val="1"/>
      <w:numFmt w:val="bullet"/>
      <w:lvlText w:val="•"/>
      <w:lvlJc w:val="left"/>
      <w:pPr>
        <w:tabs>
          <w:tab w:val="num" w:pos="5040"/>
        </w:tabs>
        <w:ind w:left="5040" w:hanging="360"/>
      </w:pPr>
      <w:rPr>
        <w:rFonts w:ascii="Arial" w:hAnsi="Arial" w:hint="default"/>
      </w:rPr>
    </w:lvl>
    <w:lvl w:ilvl="7" w:tplc="4CF82EA8" w:tentative="1">
      <w:start w:val="1"/>
      <w:numFmt w:val="bullet"/>
      <w:lvlText w:val="•"/>
      <w:lvlJc w:val="left"/>
      <w:pPr>
        <w:tabs>
          <w:tab w:val="num" w:pos="5760"/>
        </w:tabs>
        <w:ind w:left="5760" w:hanging="360"/>
      </w:pPr>
      <w:rPr>
        <w:rFonts w:ascii="Arial" w:hAnsi="Arial" w:hint="default"/>
      </w:rPr>
    </w:lvl>
    <w:lvl w:ilvl="8" w:tplc="6FFEC5E0" w:tentative="1">
      <w:start w:val="1"/>
      <w:numFmt w:val="bullet"/>
      <w:lvlText w:val="•"/>
      <w:lvlJc w:val="left"/>
      <w:pPr>
        <w:tabs>
          <w:tab w:val="num" w:pos="6480"/>
        </w:tabs>
        <w:ind w:left="6480" w:hanging="360"/>
      </w:pPr>
      <w:rPr>
        <w:rFonts w:ascii="Arial" w:hAnsi="Arial" w:hint="default"/>
      </w:rPr>
    </w:lvl>
  </w:abstractNum>
  <w:abstractNum w:abstractNumId="10">
    <w:nsid w:val="38F66F01"/>
    <w:multiLevelType w:val="hybridMultilevel"/>
    <w:tmpl w:val="88102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A74CF"/>
    <w:multiLevelType w:val="hybridMultilevel"/>
    <w:tmpl w:val="F86A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93F15"/>
    <w:multiLevelType w:val="multilevel"/>
    <w:tmpl w:val="3A1CC2A2"/>
    <w:lvl w:ilvl="0">
      <w:start w:val="1"/>
      <w:numFmt w:val="decimal"/>
      <w:pStyle w:val="Heading1"/>
      <w:lvlText w:val="%1."/>
      <w:lvlJc w:val="left"/>
      <w:pPr>
        <w:tabs>
          <w:tab w:val="num" w:pos="360"/>
        </w:tabs>
      </w:pPr>
      <w:rPr>
        <w:rFonts w:cs="Times New Roman" w:hint="default"/>
      </w:rPr>
    </w:lvl>
    <w:lvl w:ilvl="1">
      <w:start w:val="1"/>
      <w:numFmt w:val="none"/>
      <w:pStyle w:val="Heading2"/>
      <w:lvlText w:val="a."/>
      <w:lvlJc w:val="left"/>
      <w:pPr>
        <w:tabs>
          <w:tab w:val="num" w:pos="936"/>
        </w:tabs>
        <w:ind w:left="720" w:hanging="360"/>
      </w:pPr>
      <w:rPr>
        <w:rFonts w:cs="Times New Roman" w:hint="default"/>
      </w:rPr>
    </w:lvl>
    <w:lvl w:ilvl="2">
      <w:start w:val="1"/>
      <w:numFmt w:val="none"/>
      <w:pStyle w:val="Heading3"/>
      <w:lvlText w:val="(1)"/>
      <w:lvlJc w:val="left"/>
      <w:pPr>
        <w:tabs>
          <w:tab w:val="num" w:pos="1800"/>
        </w:tabs>
        <w:ind w:left="1440" w:hanging="893"/>
      </w:pPr>
      <w:rPr>
        <w:rFonts w:cs="Times New Roman" w:hint="default"/>
      </w:rPr>
    </w:lvl>
    <w:lvl w:ilvl="3">
      <w:start w:val="1"/>
      <w:numFmt w:val="none"/>
      <w:pStyle w:val="Heading4"/>
      <w:lvlText w:val="(a)"/>
      <w:lvlJc w:val="left"/>
      <w:pPr>
        <w:tabs>
          <w:tab w:val="num" w:pos="2520"/>
        </w:tabs>
        <w:ind w:left="2160" w:hanging="1411"/>
      </w:pPr>
      <w:rPr>
        <w:rFonts w:cs="Times New Roman" w:hint="default"/>
        <w:b w:val="0"/>
        <w:i w:val="0"/>
        <w:u w:val="none"/>
      </w:rPr>
    </w:lvl>
    <w:lvl w:ilvl="4">
      <w:start w:val="1"/>
      <w:numFmt w:val="none"/>
      <w:pStyle w:val="Heading5"/>
      <w:lvlText w:val="1."/>
      <w:lvlJc w:val="left"/>
      <w:pPr>
        <w:tabs>
          <w:tab w:val="num" w:pos="3240"/>
        </w:tabs>
        <w:ind w:left="2880" w:hanging="1973"/>
      </w:pPr>
      <w:rPr>
        <w:rFonts w:cs="Times New Roman" w:hint="default"/>
        <w:u w:val="single"/>
      </w:rPr>
    </w:lvl>
    <w:lvl w:ilvl="5">
      <w:start w:val="1"/>
      <w:numFmt w:val="none"/>
      <w:pStyle w:val="Heading6"/>
      <w:lvlText w:val="a."/>
      <w:lvlJc w:val="left"/>
      <w:pPr>
        <w:tabs>
          <w:tab w:val="num" w:pos="3960"/>
        </w:tabs>
        <w:ind w:left="3600" w:hanging="2333"/>
      </w:pPr>
      <w:rPr>
        <w:rFonts w:cs="Times New Roman" w:hint="default"/>
        <w:u w:val="single"/>
      </w:rPr>
    </w:lvl>
    <w:lvl w:ilvl="6">
      <w:start w:val="1"/>
      <w:numFmt w:val="none"/>
      <w:pStyle w:val="Heading7"/>
      <w:lvlText w:val="(1)"/>
      <w:lvlJc w:val="left"/>
      <w:pPr>
        <w:tabs>
          <w:tab w:val="num" w:pos="4680"/>
        </w:tabs>
        <w:ind w:left="4320" w:hanging="2880"/>
      </w:pPr>
      <w:rPr>
        <w:rFonts w:cs="Times New Roman" w:hint="default"/>
        <w:u w:val="single"/>
      </w:rPr>
    </w:lvl>
    <w:lvl w:ilvl="7">
      <w:start w:val="1"/>
      <w:numFmt w:val="lowerLetter"/>
      <w:pStyle w:val="Heading8"/>
      <w:lvlText w:val="(%8)"/>
      <w:lvlJc w:val="left"/>
      <w:pPr>
        <w:tabs>
          <w:tab w:val="num" w:pos="5400"/>
        </w:tabs>
        <w:ind w:left="5040" w:hanging="3240"/>
      </w:pPr>
      <w:rPr>
        <w:rFonts w:cs="Times New Roman" w:hint="default"/>
        <w:u w:val="single"/>
      </w:rPr>
    </w:lvl>
    <w:lvl w:ilvl="8">
      <w:start w:val="1"/>
      <w:numFmt w:val="none"/>
      <w:pStyle w:val="Heading9"/>
      <w:lvlText w:val="(b)"/>
      <w:lvlJc w:val="left"/>
      <w:pPr>
        <w:tabs>
          <w:tab w:val="num" w:pos="6120"/>
        </w:tabs>
        <w:ind w:left="5760" w:hanging="4493"/>
      </w:pPr>
      <w:rPr>
        <w:rFonts w:cs="Times New Roman" w:hint="default"/>
      </w:rPr>
    </w:lvl>
  </w:abstractNum>
  <w:abstractNum w:abstractNumId="13">
    <w:nsid w:val="45963E3A"/>
    <w:multiLevelType w:val="hybridMultilevel"/>
    <w:tmpl w:val="9FECB5C4"/>
    <w:lvl w:ilvl="0" w:tplc="517C91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CEA729F"/>
    <w:multiLevelType w:val="hybridMultilevel"/>
    <w:tmpl w:val="CA4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108EF"/>
    <w:multiLevelType w:val="hybridMultilevel"/>
    <w:tmpl w:val="D03051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443960"/>
    <w:multiLevelType w:val="multilevel"/>
    <w:tmpl w:val="1E66B01C"/>
    <w:lvl w:ilvl="0">
      <w:start w:val="1"/>
      <w:numFmt w:val="decimal"/>
      <w:suff w:val="space"/>
      <w:lvlText w:val="%1."/>
      <w:lvlJc w:val="left"/>
      <w:pPr>
        <w:ind w:left="0" w:firstLine="0"/>
      </w:pPr>
      <w:rPr>
        <w:rFonts w:ascii="Arial" w:hAnsi="Arial" w:cs="Times New Roman" w:hint="default"/>
        <w:b/>
        <w:sz w:val="24"/>
      </w:rPr>
    </w:lvl>
    <w:lvl w:ilvl="1">
      <w:start w:val="1"/>
      <w:numFmt w:val="bullet"/>
      <w:lvlText w:val=""/>
      <w:lvlJc w:val="left"/>
      <w:pPr>
        <w:ind w:left="0" w:firstLine="360"/>
      </w:pPr>
      <w:rPr>
        <w:rFonts w:ascii="Symbol" w:hAnsi="Symbol" w:hint="default"/>
        <w:b w:val="0"/>
        <w:i w:val="0"/>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abstractNum w:abstractNumId="17">
    <w:nsid w:val="50447773"/>
    <w:multiLevelType w:val="hybridMultilevel"/>
    <w:tmpl w:val="85B4B1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17282"/>
    <w:multiLevelType w:val="hybridMultilevel"/>
    <w:tmpl w:val="E3C229B0"/>
    <w:lvl w:ilvl="0" w:tplc="A30A68FA">
      <w:start w:val="1"/>
      <w:numFmt w:val="low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3994CCE"/>
    <w:multiLevelType w:val="hybridMultilevel"/>
    <w:tmpl w:val="A49C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A48D7"/>
    <w:multiLevelType w:val="hybridMultilevel"/>
    <w:tmpl w:val="39167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8C79E2"/>
    <w:multiLevelType w:val="hybridMultilevel"/>
    <w:tmpl w:val="2B8AA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C20A5"/>
    <w:multiLevelType w:val="hybridMultilevel"/>
    <w:tmpl w:val="FBE2A2D6"/>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08B5923"/>
    <w:multiLevelType w:val="hybridMultilevel"/>
    <w:tmpl w:val="D6D41BBC"/>
    <w:lvl w:ilvl="0" w:tplc="04090001">
      <w:start w:val="1"/>
      <w:numFmt w:val="bullet"/>
      <w:lvlText w:val=""/>
      <w:lvlJc w:val="left"/>
      <w:pPr>
        <w:tabs>
          <w:tab w:val="num" w:pos="720"/>
        </w:tabs>
        <w:ind w:left="720" w:hanging="360"/>
      </w:pPr>
      <w:rPr>
        <w:rFonts w:ascii="Symbol" w:hAnsi="Symbol" w:hint="default"/>
      </w:rPr>
    </w:lvl>
    <w:lvl w:ilvl="1" w:tplc="1A70A450" w:tentative="1">
      <w:start w:val="1"/>
      <w:numFmt w:val="bullet"/>
      <w:lvlText w:val="•"/>
      <w:lvlJc w:val="left"/>
      <w:pPr>
        <w:tabs>
          <w:tab w:val="num" w:pos="1440"/>
        </w:tabs>
        <w:ind w:left="1440" w:hanging="360"/>
      </w:pPr>
      <w:rPr>
        <w:rFonts w:ascii="Arial" w:hAnsi="Arial" w:hint="default"/>
      </w:rPr>
    </w:lvl>
    <w:lvl w:ilvl="2" w:tplc="3654A7D6" w:tentative="1">
      <w:start w:val="1"/>
      <w:numFmt w:val="bullet"/>
      <w:lvlText w:val="•"/>
      <w:lvlJc w:val="left"/>
      <w:pPr>
        <w:tabs>
          <w:tab w:val="num" w:pos="2160"/>
        </w:tabs>
        <w:ind w:left="2160" w:hanging="360"/>
      </w:pPr>
      <w:rPr>
        <w:rFonts w:ascii="Arial" w:hAnsi="Arial" w:hint="default"/>
      </w:rPr>
    </w:lvl>
    <w:lvl w:ilvl="3" w:tplc="301628A0" w:tentative="1">
      <w:start w:val="1"/>
      <w:numFmt w:val="bullet"/>
      <w:lvlText w:val="•"/>
      <w:lvlJc w:val="left"/>
      <w:pPr>
        <w:tabs>
          <w:tab w:val="num" w:pos="2880"/>
        </w:tabs>
        <w:ind w:left="2880" w:hanging="360"/>
      </w:pPr>
      <w:rPr>
        <w:rFonts w:ascii="Arial" w:hAnsi="Arial" w:hint="default"/>
      </w:rPr>
    </w:lvl>
    <w:lvl w:ilvl="4" w:tplc="F644562C" w:tentative="1">
      <w:start w:val="1"/>
      <w:numFmt w:val="bullet"/>
      <w:lvlText w:val="•"/>
      <w:lvlJc w:val="left"/>
      <w:pPr>
        <w:tabs>
          <w:tab w:val="num" w:pos="3600"/>
        </w:tabs>
        <w:ind w:left="3600" w:hanging="360"/>
      </w:pPr>
      <w:rPr>
        <w:rFonts w:ascii="Arial" w:hAnsi="Arial" w:hint="default"/>
      </w:rPr>
    </w:lvl>
    <w:lvl w:ilvl="5" w:tplc="2FAC6364" w:tentative="1">
      <w:start w:val="1"/>
      <w:numFmt w:val="bullet"/>
      <w:lvlText w:val="•"/>
      <w:lvlJc w:val="left"/>
      <w:pPr>
        <w:tabs>
          <w:tab w:val="num" w:pos="4320"/>
        </w:tabs>
        <w:ind w:left="4320" w:hanging="360"/>
      </w:pPr>
      <w:rPr>
        <w:rFonts w:ascii="Arial" w:hAnsi="Arial" w:hint="default"/>
      </w:rPr>
    </w:lvl>
    <w:lvl w:ilvl="6" w:tplc="6840E7A6" w:tentative="1">
      <w:start w:val="1"/>
      <w:numFmt w:val="bullet"/>
      <w:lvlText w:val="•"/>
      <w:lvlJc w:val="left"/>
      <w:pPr>
        <w:tabs>
          <w:tab w:val="num" w:pos="5040"/>
        </w:tabs>
        <w:ind w:left="5040" w:hanging="360"/>
      </w:pPr>
      <w:rPr>
        <w:rFonts w:ascii="Arial" w:hAnsi="Arial" w:hint="default"/>
      </w:rPr>
    </w:lvl>
    <w:lvl w:ilvl="7" w:tplc="8A323828" w:tentative="1">
      <w:start w:val="1"/>
      <w:numFmt w:val="bullet"/>
      <w:lvlText w:val="•"/>
      <w:lvlJc w:val="left"/>
      <w:pPr>
        <w:tabs>
          <w:tab w:val="num" w:pos="5760"/>
        </w:tabs>
        <w:ind w:left="5760" w:hanging="360"/>
      </w:pPr>
      <w:rPr>
        <w:rFonts w:ascii="Arial" w:hAnsi="Arial" w:hint="default"/>
      </w:rPr>
    </w:lvl>
    <w:lvl w:ilvl="8" w:tplc="AFD87BE8" w:tentative="1">
      <w:start w:val="1"/>
      <w:numFmt w:val="bullet"/>
      <w:lvlText w:val="•"/>
      <w:lvlJc w:val="left"/>
      <w:pPr>
        <w:tabs>
          <w:tab w:val="num" w:pos="6480"/>
        </w:tabs>
        <w:ind w:left="6480" w:hanging="360"/>
      </w:pPr>
      <w:rPr>
        <w:rFonts w:ascii="Arial" w:hAnsi="Arial" w:hint="default"/>
      </w:rPr>
    </w:lvl>
  </w:abstractNum>
  <w:abstractNum w:abstractNumId="24">
    <w:nsid w:val="770B2ED6"/>
    <w:multiLevelType w:val="hybridMultilevel"/>
    <w:tmpl w:val="1F22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63157"/>
    <w:multiLevelType w:val="hybridMultilevel"/>
    <w:tmpl w:val="197C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3"/>
  </w:num>
  <w:num w:numId="5">
    <w:abstractNumId w:val="6"/>
  </w:num>
  <w:num w:numId="6">
    <w:abstractNumId w:val="2"/>
  </w:num>
  <w:num w:numId="7">
    <w:abstractNumId w:val="20"/>
  </w:num>
  <w:num w:numId="8">
    <w:abstractNumId w:val="15"/>
  </w:num>
  <w:num w:numId="9">
    <w:abstractNumId w:val="8"/>
  </w:num>
  <w:num w:numId="10">
    <w:abstractNumId w:val="9"/>
  </w:num>
  <w:num w:numId="11">
    <w:abstractNumId w:val="7"/>
  </w:num>
  <w:num w:numId="12">
    <w:abstractNumId w:val="17"/>
  </w:num>
  <w:num w:numId="13">
    <w:abstractNumId w:val="19"/>
  </w:num>
  <w:num w:numId="14">
    <w:abstractNumId w:val="25"/>
  </w:num>
  <w:num w:numId="15">
    <w:abstractNumId w:val="1"/>
  </w:num>
  <w:num w:numId="16">
    <w:abstractNumId w:val="12"/>
  </w:num>
  <w:num w:numId="17">
    <w:abstractNumId w:val="16"/>
  </w:num>
  <w:num w:numId="18">
    <w:abstractNumId w:val="21"/>
  </w:num>
  <w:num w:numId="19">
    <w:abstractNumId w:val="0"/>
  </w:num>
  <w:num w:numId="20">
    <w:abstractNumId w:val="11"/>
  </w:num>
  <w:num w:numId="21">
    <w:abstractNumId w:val="23"/>
  </w:num>
  <w:num w:numId="22">
    <w:abstractNumId w:val="10"/>
  </w:num>
  <w:num w:numId="23">
    <w:abstractNumId w:val="24"/>
  </w:num>
  <w:num w:numId="24">
    <w:abstractNumId w:val="5"/>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098E"/>
    <w:rsid w:val="00112698"/>
    <w:rsid w:val="0013181B"/>
    <w:rsid w:val="001329FE"/>
    <w:rsid w:val="00167F2E"/>
    <w:rsid w:val="001C2405"/>
    <w:rsid w:val="00232A69"/>
    <w:rsid w:val="00306177"/>
    <w:rsid w:val="003A1F9A"/>
    <w:rsid w:val="004C6032"/>
    <w:rsid w:val="004D6E8B"/>
    <w:rsid w:val="00521EE3"/>
    <w:rsid w:val="005E30B4"/>
    <w:rsid w:val="0076303C"/>
    <w:rsid w:val="008A5EF7"/>
    <w:rsid w:val="0097281D"/>
    <w:rsid w:val="009769E3"/>
    <w:rsid w:val="00A14013"/>
    <w:rsid w:val="00A66BA5"/>
    <w:rsid w:val="00A72D15"/>
    <w:rsid w:val="00AC1D68"/>
    <w:rsid w:val="00AF2E97"/>
    <w:rsid w:val="00B64EF4"/>
    <w:rsid w:val="00BD27AC"/>
    <w:rsid w:val="00C03FF1"/>
    <w:rsid w:val="00C14959"/>
    <w:rsid w:val="00C54B78"/>
    <w:rsid w:val="00C571D2"/>
    <w:rsid w:val="00D3691A"/>
    <w:rsid w:val="00ED178E"/>
    <w:rsid w:val="00F2098E"/>
    <w:rsid w:val="00FB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05"/>
  </w:style>
  <w:style w:type="paragraph" w:styleId="Heading1">
    <w:name w:val="heading 1"/>
    <w:basedOn w:val="Normal"/>
    <w:next w:val="Normal"/>
    <w:link w:val="Heading1Char"/>
    <w:uiPriority w:val="99"/>
    <w:qFormat/>
    <w:rsid w:val="00FB32F4"/>
    <w:pPr>
      <w:keepNext/>
      <w:numPr>
        <w:numId w:val="16"/>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FB32F4"/>
    <w:pPr>
      <w:keepNext/>
      <w:numPr>
        <w:ilvl w:val="1"/>
        <w:numId w:val="16"/>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B32F4"/>
    <w:pPr>
      <w:keepNext/>
      <w:numPr>
        <w:ilvl w:val="2"/>
        <w:numId w:val="1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FB32F4"/>
    <w:pPr>
      <w:keepNext/>
      <w:numPr>
        <w:ilvl w:val="3"/>
        <w:numId w:val="1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FB32F4"/>
    <w:pPr>
      <w:numPr>
        <w:ilvl w:val="4"/>
        <w:numId w:val="1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FB32F4"/>
    <w:pPr>
      <w:numPr>
        <w:ilvl w:val="5"/>
        <w:numId w:val="1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FB32F4"/>
    <w:pPr>
      <w:numPr>
        <w:ilvl w:val="6"/>
        <w:numId w:val="1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B32F4"/>
    <w:pPr>
      <w:numPr>
        <w:ilvl w:val="7"/>
        <w:numId w:val="1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FB32F4"/>
    <w:pPr>
      <w:numPr>
        <w:ilvl w:val="8"/>
        <w:numId w:val="1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032"/>
  </w:style>
  <w:style w:type="paragraph" w:styleId="Footer">
    <w:name w:val="footer"/>
    <w:basedOn w:val="Normal"/>
    <w:link w:val="FooterChar"/>
    <w:uiPriority w:val="99"/>
    <w:unhideWhenUsed/>
    <w:rsid w:val="004C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32"/>
  </w:style>
  <w:style w:type="paragraph" w:styleId="ListParagraph">
    <w:name w:val="List Paragraph"/>
    <w:basedOn w:val="Normal"/>
    <w:uiPriority w:val="34"/>
    <w:qFormat/>
    <w:rsid w:val="008A5EF7"/>
    <w:pPr>
      <w:ind w:left="720"/>
      <w:contextualSpacing/>
    </w:pPr>
  </w:style>
  <w:style w:type="table" w:styleId="TableGrid">
    <w:name w:val="Table Grid"/>
    <w:basedOn w:val="TableNormal"/>
    <w:uiPriority w:val="59"/>
    <w:rsid w:val="00C1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66BA5"/>
    <w:rPr>
      <w:rFonts w:cs="Times New Roman"/>
      <w:sz w:val="16"/>
      <w:szCs w:val="16"/>
    </w:rPr>
  </w:style>
  <w:style w:type="character" w:customStyle="1" w:styleId="ptext-1">
    <w:name w:val="ptext-1"/>
    <w:basedOn w:val="DefaultParagraphFont"/>
    <w:rsid w:val="00A66BA5"/>
    <w:rPr>
      <w:b w:val="0"/>
      <w:bCs w:val="0"/>
    </w:rPr>
  </w:style>
  <w:style w:type="character" w:customStyle="1" w:styleId="Heading1Char">
    <w:name w:val="Heading 1 Char"/>
    <w:basedOn w:val="DefaultParagraphFont"/>
    <w:link w:val="Heading1"/>
    <w:uiPriority w:val="99"/>
    <w:rsid w:val="00FB32F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FB32F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FB32F4"/>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FB32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FB3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FB32F4"/>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B32F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B3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B32F4"/>
    <w:rPr>
      <w:rFonts w:ascii="Arial" w:eastAsia="Times New Roman" w:hAnsi="Arial" w:cs="Arial"/>
    </w:rPr>
  </w:style>
  <w:style w:type="paragraph" w:styleId="BalloonText">
    <w:name w:val="Balloon Text"/>
    <w:basedOn w:val="Normal"/>
    <w:link w:val="BalloonTextChar"/>
    <w:uiPriority w:val="99"/>
    <w:semiHidden/>
    <w:unhideWhenUsed/>
    <w:rsid w:val="00AF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84920">
      <w:bodyDiv w:val="1"/>
      <w:marLeft w:val="0"/>
      <w:marRight w:val="0"/>
      <w:marTop w:val="0"/>
      <w:marBottom w:val="0"/>
      <w:divBdr>
        <w:top w:val="none" w:sz="0" w:space="0" w:color="auto"/>
        <w:left w:val="none" w:sz="0" w:space="0" w:color="auto"/>
        <w:bottom w:val="none" w:sz="0" w:space="0" w:color="auto"/>
        <w:right w:val="none" w:sz="0" w:space="0" w:color="auto"/>
      </w:divBdr>
      <w:divsChild>
        <w:div w:id="1543902777">
          <w:marLeft w:val="0"/>
          <w:marRight w:val="0"/>
          <w:marTop w:val="86"/>
          <w:marBottom w:val="0"/>
          <w:divBdr>
            <w:top w:val="none" w:sz="0" w:space="0" w:color="auto"/>
            <w:left w:val="none" w:sz="0" w:space="0" w:color="auto"/>
            <w:bottom w:val="none" w:sz="0" w:space="0" w:color="auto"/>
            <w:right w:val="none" w:sz="0" w:space="0" w:color="auto"/>
          </w:divBdr>
        </w:div>
        <w:div w:id="386219560">
          <w:marLeft w:val="0"/>
          <w:marRight w:val="0"/>
          <w:marTop w:val="86"/>
          <w:marBottom w:val="0"/>
          <w:divBdr>
            <w:top w:val="none" w:sz="0" w:space="0" w:color="auto"/>
            <w:left w:val="none" w:sz="0" w:space="0" w:color="auto"/>
            <w:bottom w:val="none" w:sz="0" w:space="0" w:color="auto"/>
            <w:right w:val="none" w:sz="0" w:space="0" w:color="auto"/>
          </w:divBdr>
        </w:div>
        <w:div w:id="826283905">
          <w:marLeft w:val="0"/>
          <w:marRight w:val="0"/>
          <w:marTop w:val="86"/>
          <w:marBottom w:val="0"/>
          <w:divBdr>
            <w:top w:val="none" w:sz="0" w:space="0" w:color="auto"/>
            <w:left w:val="none" w:sz="0" w:space="0" w:color="auto"/>
            <w:bottom w:val="none" w:sz="0" w:space="0" w:color="auto"/>
            <w:right w:val="none" w:sz="0" w:space="0" w:color="auto"/>
          </w:divBdr>
        </w:div>
        <w:div w:id="836725244">
          <w:marLeft w:val="0"/>
          <w:marRight w:val="0"/>
          <w:marTop w:val="86"/>
          <w:marBottom w:val="0"/>
          <w:divBdr>
            <w:top w:val="none" w:sz="0" w:space="0" w:color="auto"/>
            <w:left w:val="none" w:sz="0" w:space="0" w:color="auto"/>
            <w:bottom w:val="none" w:sz="0" w:space="0" w:color="auto"/>
            <w:right w:val="none" w:sz="0" w:space="0" w:color="auto"/>
          </w:divBdr>
        </w:div>
        <w:div w:id="181021108">
          <w:marLeft w:val="0"/>
          <w:marRight w:val="0"/>
          <w:marTop w:val="86"/>
          <w:marBottom w:val="0"/>
          <w:divBdr>
            <w:top w:val="none" w:sz="0" w:space="0" w:color="auto"/>
            <w:left w:val="none" w:sz="0" w:space="0" w:color="auto"/>
            <w:bottom w:val="none" w:sz="0" w:space="0" w:color="auto"/>
            <w:right w:val="none" w:sz="0" w:space="0" w:color="auto"/>
          </w:divBdr>
        </w:div>
      </w:divsChild>
    </w:div>
    <w:div w:id="902328939">
      <w:bodyDiv w:val="1"/>
      <w:marLeft w:val="0"/>
      <w:marRight w:val="0"/>
      <w:marTop w:val="0"/>
      <w:marBottom w:val="0"/>
      <w:divBdr>
        <w:top w:val="none" w:sz="0" w:space="0" w:color="auto"/>
        <w:left w:val="none" w:sz="0" w:space="0" w:color="auto"/>
        <w:bottom w:val="none" w:sz="0" w:space="0" w:color="auto"/>
        <w:right w:val="none" w:sz="0" w:space="0" w:color="auto"/>
      </w:divBdr>
      <w:divsChild>
        <w:div w:id="96953867">
          <w:marLeft w:val="0"/>
          <w:marRight w:val="0"/>
          <w:marTop w:val="86"/>
          <w:marBottom w:val="0"/>
          <w:divBdr>
            <w:top w:val="none" w:sz="0" w:space="0" w:color="auto"/>
            <w:left w:val="none" w:sz="0" w:space="0" w:color="auto"/>
            <w:bottom w:val="none" w:sz="0" w:space="0" w:color="auto"/>
            <w:right w:val="none" w:sz="0" w:space="0" w:color="auto"/>
          </w:divBdr>
        </w:div>
        <w:div w:id="1547911294">
          <w:marLeft w:val="0"/>
          <w:marRight w:val="0"/>
          <w:marTop w:val="86"/>
          <w:marBottom w:val="0"/>
          <w:divBdr>
            <w:top w:val="none" w:sz="0" w:space="0" w:color="auto"/>
            <w:left w:val="none" w:sz="0" w:space="0" w:color="auto"/>
            <w:bottom w:val="none" w:sz="0" w:space="0" w:color="auto"/>
            <w:right w:val="none" w:sz="0" w:space="0" w:color="auto"/>
          </w:divBdr>
        </w:div>
        <w:div w:id="747995129">
          <w:marLeft w:val="0"/>
          <w:marRight w:val="0"/>
          <w:marTop w:val="86"/>
          <w:marBottom w:val="0"/>
          <w:divBdr>
            <w:top w:val="none" w:sz="0" w:space="0" w:color="auto"/>
            <w:left w:val="none" w:sz="0" w:space="0" w:color="auto"/>
            <w:bottom w:val="none" w:sz="0" w:space="0" w:color="auto"/>
            <w:right w:val="none" w:sz="0" w:space="0" w:color="auto"/>
          </w:divBdr>
        </w:div>
        <w:div w:id="398405943">
          <w:marLeft w:val="0"/>
          <w:marRight w:val="0"/>
          <w:marTop w:val="86"/>
          <w:marBottom w:val="0"/>
          <w:divBdr>
            <w:top w:val="none" w:sz="0" w:space="0" w:color="auto"/>
            <w:left w:val="none" w:sz="0" w:space="0" w:color="auto"/>
            <w:bottom w:val="none" w:sz="0" w:space="0" w:color="auto"/>
            <w:right w:val="none" w:sz="0" w:space="0" w:color="auto"/>
          </w:divBdr>
        </w:div>
        <w:div w:id="644354988">
          <w:marLeft w:val="0"/>
          <w:marRight w:val="0"/>
          <w:marTop w:val="86"/>
          <w:marBottom w:val="0"/>
          <w:divBdr>
            <w:top w:val="none" w:sz="0" w:space="0" w:color="auto"/>
            <w:left w:val="none" w:sz="0" w:space="0" w:color="auto"/>
            <w:bottom w:val="none" w:sz="0" w:space="0" w:color="auto"/>
            <w:right w:val="none" w:sz="0" w:space="0" w:color="auto"/>
          </w:divBdr>
        </w:div>
        <w:div w:id="1284270936">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EC2E45"/>
    <w:rsid w:val="0008731A"/>
    <w:rsid w:val="00EC2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C98E107A54C40B6B9D1B454E8A96A">
    <w:name w:val="FB7C98E107A54C40B6B9D1B454E8A96A"/>
    <w:rsid w:val="00EC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ricardjx</dc:creator>
  <cp:lastModifiedBy>Dziemian, Neil</cp:lastModifiedBy>
  <cp:revision>7</cp:revision>
  <dcterms:created xsi:type="dcterms:W3CDTF">2011-12-13T14:41:00Z</dcterms:created>
  <dcterms:modified xsi:type="dcterms:W3CDTF">2011-12-13T16:43:00Z</dcterms:modified>
</cp:coreProperties>
</file>